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10887" w:rsidRDefault="00F846D2">
      <w:pPr>
        <w:pStyle w:val="Tretekstu"/>
        <w:ind w:hanging="142"/>
        <w:jc w:val="left"/>
        <w:rPr>
          <w:rFonts w:ascii="Trebuchet MS" w:hAnsi="Trebuchet MS" w:cs="Arial"/>
          <w:b/>
          <w:sz w:val="20"/>
        </w:rPr>
      </w:pPr>
      <w:r w:rsidRPr="00F10887">
        <w:rPr>
          <w:rFonts w:ascii="Arial" w:hAnsi="Arial" w:cs="Arial"/>
          <w:sz w:val="20"/>
        </w:rPr>
        <w:tab/>
        <w:t xml:space="preserve">                                                                                                                                   </w:t>
      </w:r>
      <w:r w:rsidRPr="00F10887">
        <w:rPr>
          <w:rFonts w:ascii="Trebuchet MS" w:hAnsi="Trebuchet MS" w:cs="Arial"/>
          <w:b/>
          <w:sz w:val="20"/>
        </w:rPr>
        <w:t>Załącznik 1</w:t>
      </w:r>
    </w:p>
    <w:p w14:paraId="7BD2CD04" w14:textId="77777777" w:rsidR="00EE182A" w:rsidRPr="00F10887" w:rsidRDefault="00F846D2">
      <w:pPr>
        <w:pStyle w:val="Tretekstu"/>
        <w:rPr>
          <w:rFonts w:ascii="Trebuchet MS" w:hAnsi="Trebuchet MS" w:cs="Arial"/>
          <w:b/>
          <w:sz w:val="16"/>
          <w:szCs w:val="16"/>
        </w:rPr>
      </w:pPr>
      <w:r w:rsidRPr="00F10887">
        <w:rPr>
          <w:rFonts w:ascii="Arial" w:hAnsi="Arial" w:cs="Arial"/>
          <w:sz w:val="20"/>
        </w:rPr>
        <w:t xml:space="preserve"> </w:t>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p>
    <w:p w14:paraId="61100FBB" w14:textId="77777777" w:rsidR="00EE182A" w:rsidRPr="00F10887" w:rsidRDefault="00EE182A">
      <w:pPr>
        <w:pStyle w:val="Tretekstu"/>
        <w:jc w:val="right"/>
        <w:rPr>
          <w:rFonts w:ascii="Arial" w:hAnsi="Arial" w:cs="Arial"/>
          <w:b/>
          <w:sz w:val="20"/>
        </w:rPr>
      </w:pPr>
    </w:p>
    <w:p w14:paraId="40386DBF" w14:textId="5C2FCBE2" w:rsidR="00EE182A" w:rsidRPr="00F10887" w:rsidRDefault="00C23160">
      <w:pPr>
        <w:spacing w:beforeAutospacing="1" w:after="119"/>
      </w:pPr>
      <w:r>
        <w:rPr>
          <w:rFonts w:ascii="Arial" w:eastAsia="SimSun" w:hAnsi="Arial" w:cs="Arial"/>
          <w:lang w:eastAsia="zh-CN"/>
        </w:rPr>
        <w:t>MCE/26</w:t>
      </w:r>
      <w:r w:rsidR="00AE20EA">
        <w:rPr>
          <w:rFonts w:ascii="Arial" w:eastAsia="SimSun" w:hAnsi="Arial" w:cs="Arial"/>
          <w:lang w:eastAsia="zh-CN"/>
        </w:rPr>
        <w:t>/</w:t>
      </w:r>
      <w:r>
        <w:rPr>
          <w:rFonts w:ascii="Arial" w:eastAsia="SimSun" w:hAnsi="Arial" w:cs="Arial"/>
          <w:lang w:eastAsia="zh-CN"/>
        </w:rPr>
        <w:t>41</w:t>
      </w:r>
      <w:r w:rsidR="00F846D2" w:rsidRPr="00F10887">
        <w:rPr>
          <w:rFonts w:ascii="Arial" w:eastAsia="SimSun" w:hAnsi="Arial" w:cs="Arial"/>
          <w:lang w:eastAsia="zh-CN"/>
        </w:rPr>
        <w:t xml:space="preserve">/2021/DW                                              </w:t>
      </w:r>
      <w:r w:rsidR="00F846D2" w:rsidRPr="00F10887">
        <w:rPr>
          <w:rFonts w:ascii="Arial" w:eastAsia="SimSun" w:hAnsi="Arial" w:cs="Arial"/>
          <w:strike/>
          <w:lang w:eastAsia="zh-CN"/>
        </w:rPr>
        <w:t xml:space="preserve">   </w:t>
      </w:r>
      <w:r w:rsidR="00F846D2" w:rsidRPr="00F10887">
        <w:t xml:space="preserve"> </w:t>
      </w:r>
    </w:p>
    <w:p w14:paraId="4FD7190B" w14:textId="77777777" w:rsidR="00EE182A" w:rsidRPr="00F10887" w:rsidRDefault="00F846D2">
      <w:pPr>
        <w:spacing w:before="397"/>
        <w:rPr>
          <w:rFonts w:ascii="Century Gothic" w:eastAsia="SimSun" w:hAnsi="Century Gothic"/>
          <w:sz w:val="16"/>
          <w:szCs w:val="16"/>
          <w:lang w:eastAsia="zh-CN"/>
        </w:rPr>
      </w:pPr>
      <w:r w:rsidRPr="00F10887">
        <w:rPr>
          <w:rFonts w:ascii="Arial" w:eastAsia="SimSun" w:hAnsi="Arial" w:cs="Arial"/>
          <w:lang w:eastAsia="zh-CN"/>
        </w:rPr>
        <w:t>..............................................................................</w:t>
      </w:r>
    </w:p>
    <w:p w14:paraId="09E8A0FA"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3C745277"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558C692F" w14:textId="77777777" w:rsidR="00EE182A" w:rsidRPr="00F10887" w:rsidRDefault="00F846D2">
      <w:pPr>
        <w:spacing w:beforeAutospacing="1"/>
        <w:rPr>
          <w:rFonts w:ascii="Century Gothic" w:eastAsia="SimSun" w:hAnsi="Century Gothic"/>
          <w:sz w:val="16"/>
          <w:szCs w:val="16"/>
          <w:lang w:eastAsia="zh-CN"/>
        </w:rPr>
      </w:pPr>
      <w:r w:rsidRPr="00F10887">
        <w:rPr>
          <w:rFonts w:ascii="Arial" w:eastAsia="SimSun" w:hAnsi="Arial" w:cs="Arial"/>
          <w:i/>
          <w:iCs/>
          <w:sz w:val="16"/>
          <w:szCs w:val="16"/>
          <w:lang w:eastAsia="zh-CN"/>
        </w:rPr>
        <w:t xml:space="preserve">(nazwa (firma), albo imię i nazwisko, siedziba albo miejsce </w:t>
      </w:r>
      <w:r w:rsidRPr="00F10887">
        <w:rPr>
          <w:rFonts w:ascii="Arial" w:eastAsia="SimSun" w:hAnsi="Arial" w:cs="Arial"/>
          <w:i/>
          <w:iCs/>
          <w:sz w:val="16"/>
          <w:szCs w:val="16"/>
          <w:lang w:eastAsia="zh-CN"/>
        </w:rPr>
        <w:br/>
        <w:t>zamieszkania i dokładny adres Wykonawcy(ów)</w:t>
      </w:r>
    </w:p>
    <w:p w14:paraId="06AC14A2" w14:textId="77777777" w:rsidR="00EE182A" w:rsidRPr="00F10887" w:rsidRDefault="00F846D2">
      <w:pPr>
        <w:spacing w:before="284"/>
        <w:rPr>
          <w:rFonts w:ascii="Century Gothic" w:eastAsia="SimSun" w:hAnsi="Century Gothic"/>
          <w:sz w:val="16"/>
          <w:szCs w:val="16"/>
          <w:lang w:eastAsia="zh-CN"/>
        </w:rPr>
      </w:pPr>
      <w:r w:rsidRPr="00F10887">
        <w:rPr>
          <w:rFonts w:ascii="Arial" w:eastAsia="SimSun" w:hAnsi="Arial" w:cs="Arial"/>
          <w:lang w:eastAsia="zh-CN"/>
        </w:rPr>
        <w:t>NIP …......................... REGON ….........................</w:t>
      </w:r>
    </w:p>
    <w:p w14:paraId="12A03530" w14:textId="1E649989" w:rsidR="00EE182A" w:rsidRPr="00F10887" w:rsidRDefault="00F846D2">
      <w:pPr>
        <w:spacing w:before="113"/>
      </w:pPr>
      <w:r w:rsidRPr="00F10887">
        <w:rPr>
          <w:rFonts w:ascii="Arial" w:eastAsia="SimSun" w:hAnsi="Arial" w:cs="Arial"/>
          <w:b/>
          <w:bCs/>
          <w:u w:val="single"/>
          <w:lang w:eastAsia="zh-CN"/>
        </w:rPr>
        <w:t>Dane teleadresowe do komunikacji z Zamawiającym:</w:t>
      </w:r>
    </w:p>
    <w:p w14:paraId="27253DF8" w14:textId="77777777" w:rsidR="00EE182A" w:rsidRPr="00F10887" w:rsidRDefault="00F846D2">
      <w:pPr>
        <w:spacing w:before="340"/>
        <w:rPr>
          <w:rFonts w:ascii="Century Gothic" w:eastAsia="SimSun" w:hAnsi="Century Gothic"/>
          <w:sz w:val="16"/>
          <w:szCs w:val="16"/>
          <w:lang w:eastAsia="zh-CN"/>
        </w:rPr>
      </w:pPr>
      <w:r w:rsidRPr="00F10887">
        <w:rPr>
          <w:rFonts w:ascii="Arial" w:eastAsia="SimSun" w:hAnsi="Arial" w:cs="Arial"/>
          <w:lang w:eastAsia="zh-CN"/>
        </w:rPr>
        <w:t>tel....................................................</w:t>
      </w:r>
    </w:p>
    <w:p w14:paraId="5AC70A2A" w14:textId="77777777" w:rsidR="00EE182A" w:rsidRPr="00F10887" w:rsidRDefault="00F846D2">
      <w:pPr>
        <w:spacing w:beforeAutospacing="1"/>
      </w:pPr>
      <w:r w:rsidRPr="00F10887">
        <w:rPr>
          <w:rFonts w:ascii="Arial" w:eastAsia="SimSun" w:hAnsi="Arial" w:cs="Arial"/>
          <w:lang w:eastAsia="zh-CN"/>
        </w:rPr>
        <w:t>e-mail..................................................................…</w:t>
      </w:r>
    </w:p>
    <w:p w14:paraId="20DDDA81" w14:textId="77777777" w:rsidR="00EE182A" w:rsidRPr="00F10887" w:rsidRDefault="00F846D2">
      <w:pPr>
        <w:spacing w:before="113"/>
        <w:jc w:val="both"/>
        <w:rPr>
          <w:rFonts w:ascii="Arial" w:hAnsi="Arial"/>
        </w:rPr>
      </w:pPr>
      <w:r w:rsidRPr="00F10887">
        <w:rPr>
          <w:rFonts w:ascii="Century Gothic" w:hAnsi="Century Gothic" w:cs="Arial"/>
          <w:b/>
          <w:bCs/>
          <w:sz w:val="22"/>
          <w:szCs w:val="22"/>
        </w:rPr>
        <w:t xml:space="preserve">Adres skrzynki </w:t>
      </w:r>
      <w:proofErr w:type="spellStart"/>
      <w:r w:rsidRPr="00F10887">
        <w:rPr>
          <w:rFonts w:ascii="Century Gothic" w:hAnsi="Century Gothic" w:cs="Arial"/>
          <w:b/>
          <w:bCs/>
          <w:sz w:val="22"/>
          <w:szCs w:val="22"/>
        </w:rPr>
        <w:t>ePUAP</w:t>
      </w:r>
      <w:proofErr w:type="spellEnd"/>
      <w:r w:rsidRPr="00F10887">
        <w:rPr>
          <w:rFonts w:ascii="Century Gothic" w:hAnsi="Century Gothic" w:cs="Arial"/>
          <w:b/>
          <w:bCs/>
          <w:sz w:val="22"/>
          <w:szCs w:val="22"/>
        </w:rPr>
        <w:t xml:space="preserve"> </w:t>
      </w:r>
      <w:r w:rsidRPr="00F10887">
        <w:rPr>
          <w:rFonts w:ascii="Century Gothic" w:hAnsi="Century Gothic" w:cs="Arial"/>
          <w:sz w:val="22"/>
          <w:szCs w:val="22"/>
        </w:rPr>
        <w:t>..............................</w:t>
      </w:r>
    </w:p>
    <w:p w14:paraId="7A145A41" w14:textId="77777777" w:rsidR="00EE182A" w:rsidRPr="00F10887" w:rsidRDefault="00F846D2">
      <w:pPr>
        <w:spacing w:before="113" w:after="340"/>
        <w:rPr>
          <w:rFonts w:ascii="Century Gothic" w:eastAsia="SimSun" w:hAnsi="Century Gothic"/>
          <w:sz w:val="16"/>
          <w:szCs w:val="16"/>
          <w:lang w:eastAsia="zh-CN"/>
        </w:rPr>
      </w:pPr>
      <w:r w:rsidRPr="00F10887">
        <w:rPr>
          <w:rFonts w:ascii="Arial" w:eastAsia="SimSun" w:hAnsi="Arial" w:cs="Arial"/>
          <w:b/>
          <w:bCs/>
          <w:u w:val="single"/>
          <w:lang w:eastAsia="zh-CN"/>
        </w:rPr>
        <w:t>reprezentowany przez:</w:t>
      </w:r>
    </w:p>
    <w:p w14:paraId="79D7762E"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59DDCB9B"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2CD8CDC1" w14:textId="77777777" w:rsidR="00EE182A" w:rsidRPr="00F10887" w:rsidRDefault="00F846D2">
      <w:pPr>
        <w:spacing w:beforeAutospacing="1"/>
        <w:rPr>
          <w:rFonts w:ascii="Century Gothic" w:eastAsia="SimSun" w:hAnsi="Century Gothic"/>
          <w:sz w:val="16"/>
          <w:szCs w:val="16"/>
          <w:lang w:eastAsia="zh-CN"/>
        </w:rPr>
      </w:pPr>
      <w:r w:rsidRPr="00F10887">
        <w:rPr>
          <w:rFonts w:ascii="Arial" w:eastAsia="SimSun" w:hAnsi="Arial" w:cs="Arial"/>
          <w:b/>
          <w:bCs/>
          <w:lang w:eastAsia="zh-CN"/>
        </w:rPr>
        <w:t>na podstawie:</w:t>
      </w:r>
    </w:p>
    <w:p w14:paraId="145A33CA"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r w:rsidRPr="00F10887">
        <w:rPr>
          <w:rFonts w:ascii="Century Gothic" w:eastAsia="SimSun" w:hAnsi="Century Gothic"/>
          <w:sz w:val="16"/>
          <w:szCs w:val="16"/>
          <w:lang w:eastAsia="zh-CN"/>
        </w:rPr>
        <w:br/>
      </w:r>
      <w:r w:rsidRPr="00F10887">
        <w:rPr>
          <w:rFonts w:ascii="Arial" w:eastAsia="SimSun" w:hAnsi="Arial" w:cs="Arial"/>
          <w:i/>
          <w:iCs/>
          <w:sz w:val="16"/>
          <w:szCs w:val="16"/>
          <w:lang w:eastAsia="zh-CN"/>
        </w:rPr>
        <w:t>(wskazać podstawę do reprezentacji, np. KRS,</w:t>
      </w:r>
      <w:r w:rsidRPr="00F10887">
        <w:rPr>
          <w:rFonts w:ascii="Arial" w:eastAsia="SimSun" w:hAnsi="Arial" w:cs="Arial"/>
          <w:i/>
          <w:iCs/>
          <w:sz w:val="16"/>
          <w:szCs w:val="16"/>
          <w:lang w:eastAsia="zh-CN"/>
        </w:rPr>
        <w:br/>
        <w:t>CEIDG, pełnomocnictwo)</w:t>
      </w:r>
    </w:p>
    <w:p w14:paraId="63819B95" w14:textId="77777777" w:rsidR="00EE182A" w:rsidRPr="00F10887" w:rsidRDefault="00EE182A">
      <w:pPr>
        <w:spacing w:before="283" w:line="200" w:lineRule="atLeast"/>
        <w:rPr>
          <w:rFonts w:eastAsia="SimSun"/>
          <w:i/>
          <w:iCs/>
          <w:sz w:val="24"/>
          <w:szCs w:val="24"/>
          <w:lang w:eastAsia="zh-CN"/>
        </w:rPr>
      </w:pPr>
    </w:p>
    <w:p w14:paraId="36930792" w14:textId="6DE21E0E" w:rsidR="002A72B6" w:rsidRPr="00F10887" w:rsidRDefault="0044692C"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sidRPr="00F10887">
        <w:rPr>
          <w:rFonts w:ascii="Arial" w:eastAsia="SimSun" w:hAnsi="Arial" w:cs="Arial"/>
          <w:b/>
          <w:bCs/>
          <w:sz w:val="26"/>
          <w:szCs w:val="26"/>
          <w:lang w:eastAsia="zh-CN"/>
        </w:rPr>
        <w:t>Zespół Szkolno-Przedszkolny nr 2</w:t>
      </w:r>
      <w:r w:rsidR="002A72B6" w:rsidRPr="00F10887">
        <w:rPr>
          <w:rFonts w:ascii="Arial" w:eastAsia="SimSun" w:hAnsi="Arial"/>
          <w:b/>
          <w:bCs/>
          <w:sz w:val="26"/>
          <w:szCs w:val="26"/>
          <w:lang w:eastAsia="zh-CN"/>
        </w:rPr>
        <w:br/>
      </w:r>
      <w:r w:rsidR="002A72B6" w:rsidRPr="00F10887">
        <w:rPr>
          <w:rFonts w:ascii="Arial" w:eastAsia="SimSun" w:hAnsi="Arial" w:cs="Arial"/>
          <w:b/>
          <w:bCs/>
          <w:sz w:val="26"/>
          <w:szCs w:val="26"/>
          <w:lang w:eastAsia="zh-CN"/>
        </w:rPr>
        <w:t>w Knurowie</w:t>
      </w:r>
    </w:p>
    <w:p w14:paraId="24D06828" w14:textId="50AA945C" w:rsidR="00EE182A" w:rsidRPr="00F10887" w:rsidRDefault="00F846D2">
      <w:pPr>
        <w:spacing w:after="120"/>
        <w:ind w:left="4140"/>
        <w:rPr>
          <w:rFonts w:ascii="Arial" w:eastAsia="SimSun" w:hAnsi="Arial" w:cs="Arial"/>
          <w:b/>
          <w:bCs/>
          <w:sz w:val="24"/>
          <w:szCs w:val="24"/>
          <w:lang w:eastAsia="zh-CN"/>
        </w:rPr>
      </w:pPr>
      <w:r w:rsidRPr="00F10887">
        <w:rPr>
          <w:rFonts w:ascii="Arial" w:eastAsia="SimSun" w:hAnsi="Arial" w:cs="Arial"/>
          <w:b/>
          <w:bCs/>
          <w:sz w:val="24"/>
          <w:szCs w:val="24"/>
          <w:lang w:eastAsia="zh-CN"/>
        </w:rPr>
        <w:t xml:space="preserve">ul. </w:t>
      </w:r>
      <w:r w:rsidR="0044692C" w:rsidRPr="00F10887">
        <w:rPr>
          <w:rFonts w:ascii="Arial" w:eastAsia="SimSun" w:hAnsi="Arial" w:cs="Arial"/>
          <w:b/>
          <w:bCs/>
          <w:sz w:val="24"/>
          <w:szCs w:val="24"/>
          <w:lang w:eastAsia="zh-CN"/>
        </w:rPr>
        <w:t>Kilińskiego 6</w:t>
      </w:r>
      <w:r w:rsidRPr="00F10887">
        <w:rPr>
          <w:rFonts w:ascii="Arial" w:eastAsia="SimSun" w:hAnsi="Arial" w:cs="Arial"/>
          <w:b/>
          <w:bCs/>
          <w:sz w:val="24"/>
          <w:szCs w:val="24"/>
          <w:lang w:eastAsia="zh-CN"/>
        </w:rPr>
        <w:br/>
        <w:t>44-19</w:t>
      </w:r>
      <w:r w:rsidR="0044692C" w:rsidRPr="00F10887">
        <w:rPr>
          <w:rFonts w:ascii="Arial" w:eastAsia="SimSun" w:hAnsi="Arial" w:cs="Arial"/>
          <w:b/>
          <w:bCs/>
          <w:sz w:val="24"/>
          <w:szCs w:val="24"/>
          <w:lang w:eastAsia="zh-CN"/>
        </w:rPr>
        <w:t>3</w:t>
      </w:r>
      <w:r w:rsidRPr="00F10887">
        <w:rPr>
          <w:rFonts w:ascii="Arial" w:eastAsia="SimSun" w:hAnsi="Arial" w:cs="Arial"/>
          <w:b/>
          <w:bCs/>
          <w:sz w:val="24"/>
          <w:szCs w:val="24"/>
          <w:lang w:eastAsia="zh-CN"/>
        </w:rPr>
        <w:t xml:space="preserve"> Knurów</w:t>
      </w:r>
    </w:p>
    <w:p w14:paraId="6A3885FE" w14:textId="77777777" w:rsidR="00EE182A" w:rsidRPr="00F10887" w:rsidRDefault="00EE182A">
      <w:pPr>
        <w:pStyle w:val="Tretekstu"/>
        <w:rPr>
          <w:rFonts w:ascii="Arial" w:hAnsi="Arial" w:cs="Arial"/>
          <w:b/>
          <w:sz w:val="20"/>
        </w:rPr>
      </w:pPr>
    </w:p>
    <w:p w14:paraId="15795BB6" w14:textId="77777777" w:rsidR="00EE182A" w:rsidRPr="00F10887" w:rsidRDefault="00EE182A">
      <w:pPr>
        <w:pStyle w:val="Tretekstu"/>
        <w:jc w:val="right"/>
        <w:rPr>
          <w:rFonts w:ascii="Arial" w:hAnsi="Arial" w:cs="Arial"/>
          <w:b/>
          <w:sz w:val="20"/>
        </w:rPr>
      </w:pPr>
    </w:p>
    <w:p w14:paraId="6BC000F3" w14:textId="77777777" w:rsidR="00EE182A" w:rsidRPr="00F10887" w:rsidRDefault="00F846D2">
      <w:pPr>
        <w:pStyle w:val="Tretekstu"/>
        <w:jc w:val="center"/>
        <w:rPr>
          <w:rFonts w:ascii="Arial" w:hAnsi="Arial" w:cs="Arial"/>
          <w:b/>
          <w:sz w:val="22"/>
          <w:szCs w:val="22"/>
          <w:u w:val="single"/>
        </w:rPr>
      </w:pPr>
      <w:r w:rsidRPr="00F10887">
        <w:rPr>
          <w:rFonts w:ascii="Arial" w:hAnsi="Arial" w:cs="Arial"/>
          <w:b/>
          <w:sz w:val="22"/>
          <w:szCs w:val="22"/>
          <w:u w:val="single"/>
        </w:rPr>
        <w:t>FORMULARZ OFERTY</w:t>
      </w:r>
    </w:p>
    <w:p w14:paraId="3FF14E15" w14:textId="77777777" w:rsidR="00EE182A" w:rsidRPr="00F10887" w:rsidRDefault="00EE182A">
      <w:pPr>
        <w:pStyle w:val="Tretekstu"/>
        <w:jc w:val="center"/>
        <w:rPr>
          <w:rFonts w:ascii="Trebuchet MS" w:hAnsi="Trebuchet MS" w:cs="Arial"/>
          <w:b/>
          <w:sz w:val="20"/>
        </w:rPr>
      </w:pPr>
    </w:p>
    <w:p w14:paraId="274D535F" w14:textId="77777777" w:rsidR="00EE182A" w:rsidRPr="00F10887" w:rsidRDefault="00F846D2">
      <w:pPr>
        <w:pStyle w:val="Tretekstu"/>
        <w:jc w:val="center"/>
        <w:rPr>
          <w:rFonts w:ascii="Trebuchet MS" w:hAnsi="Trebuchet MS" w:cs="Arial"/>
          <w:b/>
          <w:sz w:val="20"/>
        </w:rPr>
      </w:pPr>
      <w:r w:rsidRPr="00F10887">
        <w:rPr>
          <w:rFonts w:ascii="Trebuchet MS" w:hAnsi="Trebuchet MS" w:cs="Arial"/>
          <w:b/>
          <w:sz w:val="20"/>
        </w:rPr>
        <w:t xml:space="preserve"> </w:t>
      </w:r>
    </w:p>
    <w:p w14:paraId="5C8431E3" w14:textId="40AA0948" w:rsidR="00EE182A" w:rsidRPr="00F10887" w:rsidRDefault="00F846D2" w:rsidP="0044692C">
      <w:pPr>
        <w:pStyle w:val="Tretekstu"/>
        <w:numPr>
          <w:ilvl w:val="0"/>
          <w:numId w:val="1"/>
        </w:numPr>
        <w:rPr>
          <w:rFonts w:ascii="Arial" w:hAnsi="Arial" w:cs="Arial"/>
          <w:sz w:val="22"/>
          <w:szCs w:val="22"/>
        </w:rPr>
      </w:pPr>
      <w:r w:rsidRPr="00F10887">
        <w:rPr>
          <w:rFonts w:ascii="Arial" w:hAnsi="Arial" w:cs="Arial"/>
          <w:sz w:val="22"/>
          <w:szCs w:val="22"/>
        </w:rPr>
        <w:t xml:space="preserve">Oferta złożona do postępowania o udzielenie zamówienia publicznego  w trybie podstawowym na wykonanie zadania: </w:t>
      </w:r>
      <w:r w:rsidR="0044692C" w:rsidRPr="00F10887">
        <w:rPr>
          <w:rFonts w:ascii="Arial" w:hAnsi="Arial" w:cs="Arial"/>
          <w:sz w:val="22"/>
          <w:szCs w:val="22"/>
          <w:u w:val="single"/>
        </w:rPr>
        <w:t xml:space="preserve">„Szkoła bez barier - przebudowa MSP nr 4 wraz </w:t>
      </w:r>
      <w:r w:rsidR="0044692C" w:rsidRPr="00F10887">
        <w:rPr>
          <w:rFonts w:ascii="Arial" w:hAnsi="Arial" w:cs="Arial"/>
          <w:sz w:val="22"/>
          <w:szCs w:val="22"/>
          <w:u w:val="single"/>
        </w:rPr>
        <w:br/>
        <w:t>z adaptacją placu szkolnego”.</w:t>
      </w:r>
    </w:p>
    <w:p w14:paraId="567AAB27" w14:textId="77777777" w:rsidR="00EE182A" w:rsidRPr="00F10887" w:rsidRDefault="00F846D2">
      <w:pPr>
        <w:pStyle w:val="Tretekstu"/>
        <w:numPr>
          <w:ilvl w:val="0"/>
          <w:numId w:val="1"/>
        </w:numPr>
        <w:rPr>
          <w:rFonts w:ascii="Arial" w:hAnsi="Arial" w:cs="Arial"/>
          <w:sz w:val="22"/>
          <w:szCs w:val="22"/>
        </w:rPr>
      </w:pPr>
      <w:r w:rsidRPr="00F10887">
        <w:rPr>
          <w:rFonts w:ascii="Arial" w:eastAsia="SimSun" w:hAnsi="Arial" w:cs="Arial"/>
          <w:sz w:val="22"/>
          <w:szCs w:val="22"/>
          <w:lang w:eastAsia="zh-CN"/>
        </w:rPr>
        <w:t>Cena ofertowa, wyliczona w Zbiorczym zestawieniu składników ceny ofertowej, wynosi:</w:t>
      </w:r>
    </w:p>
    <w:p w14:paraId="3B04E144" w14:textId="77777777" w:rsidR="00EE182A" w:rsidRPr="00F10887" w:rsidRDefault="00EE182A">
      <w:pPr>
        <w:pStyle w:val="Tretekstu"/>
        <w:ind w:left="360"/>
        <w:rPr>
          <w:rFonts w:ascii="Arial" w:hAnsi="Arial" w:cs="Arial"/>
          <w:sz w:val="22"/>
          <w:szCs w:val="22"/>
        </w:rPr>
      </w:pPr>
    </w:p>
    <w:p w14:paraId="4542CF56" w14:textId="77777777" w:rsidR="00EE182A" w:rsidRPr="00F10887" w:rsidRDefault="00EE182A">
      <w:pPr>
        <w:pStyle w:val="Tretekstu"/>
        <w:tabs>
          <w:tab w:val="left" w:pos="360"/>
        </w:tabs>
        <w:rPr>
          <w:rFonts w:ascii="Arial" w:eastAsia="SimSun" w:hAnsi="Arial" w:cs="Arial"/>
          <w:sz w:val="22"/>
          <w:szCs w:val="22"/>
          <w:lang w:eastAsia="zh-CN"/>
        </w:rPr>
      </w:pPr>
    </w:p>
    <w:p w14:paraId="2F18E3B8" w14:textId="77777777" w:rsidR="00EE182A" w:rsidRPr="00F10887" w:rsidRDefault="00EE182A">
      <w:pPr>
        <w:pStyle w:val="Tretekstu"/>
        <w:tabs>
          <w:tab w:val="left" w:pos="360"/>
        </w:tabs>
        <w:rPr>
          <w:rFonts w:ascii="Arial" w:eastAsia="SimSun" w:hAnsi="Arial" w:cs="Arial"/>
          <w:sz w:val="22"/>
          <w:szCs w:val="22"/>
          <w:lang w:eastAsia="zh-CN"/>
        </w:rPr>
      </w:pPr>
    </w:p>
    <w:p w14:paraId="68E4DCA3" w14:textId="77777777" w:rsidR="00EE182A" w:rsidRPr="00F10887" w:rsidRDefault="00EE182A">
      <w:pPr>
        <w:pStyle w:val="Tretekstu"/>
        <w:tabs>
          <w:tab w:val="left" w:pos="360"/>
        </w:tabs>
        <w:rPr>
          <w:rFonts w:ascii="Arial" w:eastAsia="SimSun" w:hAnsi="Arial" w:cs="Arial"/>
          <w:sz w:val="22"/>
          <w:szCs w:val="22"/>
          <w:lang w:eastAsia="zh-CN"/>
        </w:rPr>
      </w:pPr>
    </w:p>
    <w:p w14:paraId="2EF14E67" w14:textId="77777777" w:rsidR="00EE182A" w:rsidRPr="00F10887" w:rsidRDefault="00EE182A">
      <w:pPr>
        <w:pStyle w:val="Tretekstu"/>
        <w:tabs>
          <w:tab w:val="left" w:pos="360"/>
        </w:tabs>
        <w:rPr>
          <w:rFonts w:ascii="Arial" w:hAnsi="Arial" w:cs="Arial"/>
          <w:sz w:val="22"/>
          <w:szCs w:val="22"/>
        </w:rPr>
      </w:pPr>
    </w:p>
    <w:p w14:paraId="7A59A28D" w14:textId="77777777" w:rsidR="00EE182A" w:rsidRPr="00F10887" w:rsidRDefault="00EE182A">
      <w:pPr>
        <w:spacing w:before="57" w:line="240" w:lineRule="atLeast"/>
        <w:rPr>
          <w:rFonts w:ascii="Arial" w:eastAsia="SimSun" w:hAnsi="Arial" w:cs="Arial"/>
          <w:b/>
          <w:bCs/>
          <w:spacing w:val="6"/>
          <w:sz w:val="22"/>
          <w:szCs w:val="22"/>
          <w:lang w:eastAsia="ar-SA"/>
        </w:rPr>
      </w:pPr>
      <w:bookmarkStart w:id="0" w:name="_GoBack"/>
      <w:bookmarkEnd w:id="0"/>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10887" w:rsidRPr="00F10887"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10887" w:rsidRDefault="00F846D2">
            <w:pPr>
              <w:rPr>
                <w:rFonts w:ascii="Arial" w:eastAsia="SimSun" w:hAnsi="Arial" w:cs="Arial"/>
                <w:lang w:eastAsia="zh-CN"/>
              </w:rPr>
            </w:pPr>
            <w:r w:rsidRPr="00F10887">
              <w:rPr>
                <w:rFonts w:ascii="Arial" w:eastAsia="SimSun" w:hAnsi="Arial" w:cs="Arial"/>
                <w:lang w:eastAsia="zh-CN"/>
              </w:rPr>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Wartość netto</w:t>
            </w:r>
          </w:p>
        </w:tc>
      </w:tr>
      <w:tr w:rsidR="00F10887" w:rsidRPr="00F10887"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10887"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10887"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10887" w:rsidRDefault="00EE182A">
            <w:pPr>
              <w:rPr>
                <w:rFonts w:ascii="Arial" w:eastAsia="SimSun" w:hAnsi="Arial" w:cs="Arial"/>
                <w:b/>
                <w:bCs/>
                <w:lang w:eastAsia="zh-CN"/>
              </w:rPr>
            </w:pPr>
          </w:p>
        </w:tc>
      </w:tr>
      <w:tr w:rsidR="00F10887" w:rsidRPr="00F10887"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49BD64F6" w:rsidR="00EE182A" w:rsidRPr="00F10887" w:rsidRDefault="00F846D2" w:rsidP="00D16D6B">
            <w:pPr>
              <w:rPr>
                <w:rFonts w:ascii="CIDFont+F2" w:eastAsia="SimSun" w:hAnsi="CIDFont+F2" w:cs="CIDFont+F2" w:hint="eastAsia"/>
                <w:sz w:val="17"/>
                <w:szCs w:val="17"/>
              </w:rPr>
            </w:pPr>
            <w:r w:rsidRPr="00F10887">
              <w:rPr>
                <w:rFonts w:ascii="Arial" w:eastAsia="SimSun" w:hAnsi="Arial" w:cs="Arial"/>
                <w:b/>
                <w:bCs/>
                <w:spacing w:val="6"/>
                <w:sz w:val="18"/>
                <w:szCs w:val="18"/>
                <w:shd w:val="clear" w:color="auto" w:fill="FFFFFF"/>
                <w:lang w:eastAsia="zh-CN"/>
              </w:rPr>
              <w:t xml:space="preserve">Roboty </w:t>
            </w:r>
            <w:r w:rsidR="00D16D6B" w:rsidRPr="00F10887">
              <w:rPr>
                <w:rFonts w:ascii="Arial" w:eastAsia="SimSun" w:hAnsi="Arial" w:cs="Arial"/>
                <w:b/>
                <w:bCs/>
                <w:spacing w:val="6"/>
                <w:sz w:val="18"/>
                <w:szCs w:val="18"/>
                <w:shd w:val="clear" w:color="auto" w:fill="FFFFFF"/>
                <w:lang w:eastAsia="zh-CN"/>
              </w:rPr>
              <w:t xml:space="preserve">ogólnobudowlane </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10887" w:rsidRDefault="00EE182A">
            <w:pPr>
              <w:rPr>
                <w:rFonts w:eastAsia="SimSun"/>
                <w:sz w:val="24"/>
                <w:szCs w:val="24"/>
                <w:lang w:eastAsia="zh-CN"/>
              </w:rPr>
            </w:pPr>
          </w:p>
        </w:tc>
      </w:tr>
      <w:tr w:rsidR="00F10887" w:rsidRPr="00F10887"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2E9DB88D" w:rsidR="00EE182A" w:rsidRPr="00F10887" w:rsidRDefault="00F846D2" w:rsidP="00D16D6B">
            <w:pPr>
              <w:rPr>
                <w:rFonts w:ascii="Arial" w:eastAsia="SimSun" w:hAnsi="Arial" w:cs="Arial"/>
                <w:spacing w:val="6"/>
                <w:sz w:val="18"/>
                <w:szCs w:val="18"/>
                <w:shd w:val="clear" w:color="auto" w:fill="FFFFFF"/>
                <w:lang w:eastAsia="zh-CN"/>
              </w:rPr>
            </w:pPr>
            <w:r w:rsidRPr="00F10887">
              <w:rPr>
                <w:rFonts w:ascii="Arial" w:eastAsia="SimSun" w:hAnsi="Arial" w:cs="Arial"/>
                <w:b/>
                <w:bCs/>
                <w:spacing w:val="6"/>
                <w:sz w:val="18"/>
                <w:szCs w:val="18"/>
                <w:shd w:val="clear" w:color="auto" w:fill="FFFFFF"/>
                <w:lang w:eastAsia="zh-CN"/>
              </w:rPr>
              <w:t xml:space="preserve">Roboty </w:t>
            </w:r>
            <w:r w:rsidR="00D16D6B" w:rsidRPr="00F10887">
              <w:rPr>
                <w:rFonts w:ascii="Arial" w:eastAsia="SimSun" w:hAnsi="Arial" w:cs="Arial"/>
                <w:b/>
                <w:bCs/>
                <w:spacing w:val="6"/>
                <w:sz w:val="18"/>
                <w:szCs w:val="18"/>
                <w:shd w:val="clear" w:color="auto" w:fill="FFFFFF"/>
                <w:lang w:eastAsia="zh-CN"/>
              </w:rPr>
              <w:t>ogólnobudowlane – zagospodarowanie terenu</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10887" w:rsidRDefault="00EE182A">
            <w:pPr>
              <w:rPr>
                <w:rFonts w:eastAsia="SimSun"/>
                <w:sz w:val="24"/>
                <w:szCs w:val="24"/>
                <w:lang w:eastAsia="zh-CN"/>
              </w:rPr>
            </w:pPr>
          </w:p>
        </w:tc>
      </w:tr>
      <w:tr w:rsidR="00F10887" w:rsidRPr="00F10887"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551C2B05" w:rsidR="00EE182A" w:rsidRPr="00F10887" w:rsidRDefault="00D16D6B">
            <w:pPr>
              <w:rPr>
                <w:rFonts w:ascii="Arial" w:eastAsia="SimSun" w:hAnsi="Arial" w:cs="Arial"/>
                <w:spacing w:val="6"/>
                <w:sz w:val="18"/>
                <w:szCs w:val="18"/>
                <w:shd w:val="clear" w:color="auto" w:fill="FFFFFF"/>
                <w:lang w:eastAsia="zh-CN"/>
              </w:rPr>
            </w:pPr>
            <w:r w:rsidRPr="00F10887">
              <w:rPr>
                <w:rFonts w:ascii="Arial" w:eastAsia="SimSun" w:hAnsi="Arial" w:cs="Arial"/>
                <w:b/>
                <w:bCs/>
                <w:spacing w:val="6"/>
                <w:sz w:val="18"/>
                <w:szCs w:val="18"/>
                <w:shd w:val="clear" w:color="auto" w:fill="FFFFFF"/>
                <w:lang w:eastAsia="zh-CN"/>
              </w:rPr>
              <w:t>Instalacja elektryczna</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10887" w:rsidRDefault="00EE182A">
            <w:pPr>
              <w:rPr>
                <w:rFonts w:eastAsia="SimSun"/>
                <w:sz w:val="24"/>
                <w:szCs w:val="24"/>
                <w:lang w:eastAsia="zh-CN"/>
              </w:rPr>
            </w:pPr>
          </w:p>
        </w:tc>
      </w:tr>
      <w:tr w:rsidR="00F10887" w:rsidRPr="00F10887" w14:paraId="7587BA4B"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17CDC20"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IV.</w:t>
            </w:r>
          </w:p>
        </w:tc>
        <w:tc>
          <w:tcPr>
            <w:tcW w:w="4292" w:type="dxa"/>
            <w:tcBorders>
              <w:top w:val="single" w:sz="4" w:space="0" w:color="00000A"/>
              <w:bottom w:val="single" w:sz="4" w:space="0" w:color="00000A"/>
              <w:right w:val="single" w:sz="4" w:space="0" w:color="00000A"/>
            </w:tcBorders>
            <w:shd w:val="clear" w:color="auto" w:fill="auto"/>
            <w:vAlign w:val="center"/>
          </w:tcPr>
          <w:p w14:paraId="1E157E49" w14:textId="5EE461E8" w:rsidR="00EE182A" w:rsidRPr="00F10887" w:rsidRDefault="00E40250" w:rsidP="00D16D6B">
            <w:pPr>
              <w:rPr>
                <w:rFonts w:ascii="Arial" w:eastAsia="SimSun" w:hAnsi="Arial" w:cs="Arial"/>
                <w:b/>
                <w:bCs/>
                <w:spacing w:val="6"/>
                <w:sz w:val="18"/>
                <w:szCs w:val="18"/>
                <w:shd w:val="clear" w:color="auto" w:fill="FFFFFF"/>
                <w:lang w:eastAsia="zh-CN"/>
              </w:rPr>
            </w:pPr>
            <w:r w:rsidRPr="00F10887">
              <w:rPr>
                <w:rFonts w:ascii="Arial" w:eastAsia="SimSun" w:hAnsi="Arial" w:cs="Arial"/>
                <w:b/>
                <w:bCs/>
                <w:spacing w:val="6"/>
                <w:sz w:val="18"/>
                <w:szCs w:val="18"/>
                <w:shd w:val="clear" w:color="auto" w:fill="FFFFFF"/>
                <w:lang w:eastAsia="zh-CN"/>
              </w:rPr>
              <w:t xml:space="preserve">Instalacja </w:t>
            </w:r>
            <w:r w:rsidR="00D16D6B" w:rsidRPr="00F10887">
              <w:rPr>
                <w:rFonts w:ascii="Arial" w:eastAsia="SimSun" w:hAnsi="Arial" w:cs="Arial"/>
                <w:b/>
                <w:bCs/>
                <w:spacing w:val="6"/>
                <w:sz w:val="18"/>
                <w:szCs w:val="18"/>
                <w:shd w:val="clear" w:color="auto" w:fill="FFFFFF"/>
                <w:lang w:eastAsia="zh-CN"/>
              </w:rPr>
              <w:t>WOD-KAN</w:t>
            </w:r>
          </w:p>
        </w:tc>
        <w:tc>
          <w:tcPr>
            <w:tcW w:w="3268" w:type="dxa"/>
            <w:tcBorders>
              <w:top w:val="single" w:sz="4" w:space="0" w:color="00000A"/>
              <w:bottom w:val="single" w:sz="4" w:space="0" w:color="00000A"/>
              <w:right w:val="single" w:sz="4" w:space="0" w:color="00000A"/>
            </w:tcBorders>
            <w:shd w:val="clear" w:color="auto" w:fill="auto"/>
          </w:tcPr>
          <w:p w14:paraId="399A7503" w14:textId="77777777" w:rsidR="00EE182A" w:rsidRPr="00F10887" w:rsidRDefault="00EE182A">
            <w:pPr>
              <w:rPr>
                <w:rFonts w:eastAsia="SimSun"/>
                <w:sz w:val="24"/>
                <w:szCs w:val="24"/>
                <w:lang w:eastAsia="zh-CN"/>
              </w:rPr>
            </w:pPr>
          </w:p>
        </w:tc>
      </w:tr>
      <w:tr w:rsidR="00F10887" w:rsidRPr="00F10887" w14:paraId="7434A532"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02D703"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V.</w:t>
            </w:r>
          </w:p>
        </w:tc>
        <w:tc>
          <w:tcPr>
            <w:tcW w:w="4292" w:type="dxa"/>
            <w:tcBorders>
              <w:top w:val="single" w:sz="4" w:space="0" w:color="00000A"/>
              <w:bottom w:val="single" w:sz="4" w:space="0" w:color="00000A"/>
              <w:right w:val="single" w:sz="4" w:space="0" w:color="00000A"/>
            </w:tcBorders>
            <w:shd w:val="clear" w:color="auto" w:fill="auto"/>
            <w:vAlign w:val="center"/>
          </w:tcPr>
          <w:p w14:paraId="4EFF9363" w14:textId="30B92265" w:rsidR="00EE182A" w:rsidRPr="00F10887" w:rsidRDefault="00E40250" w:rsidP="00D16D6B">
            <w:pPr>
              <w:rPr>
                <w:rFonts w:ascii="Arial" w:eastAsia="SimSun" w:hAnsi="Arial" w:cs="Arial"/>
                <w:b/>
                <w:bCs/>
                <w:spacing w:val="6"/>
                <w:sz w:val="18"/>
                <w:szCs w:val="18"/>
                <w:shd w:val="clear" w:color="auto" w:fill="FFFFFF"/>
                <w:lang w:eastAsia="zh-CN"/>
              </w:rPr>
            </w:pPr>
            <w:r w:rsidRPr="00F10887">
              <w:rPr>
                <w:rFonts w:ascii="Arial" w:eastAsia="SimSun" w:hAnsi="Arial" w:cs="Arial"/>
                <w:b/>
                <w:bCs/>
                <w:spacing w:val="6"/>
                <w:sz w:val="18"/>
                <w:szCs w:val="18"/>
                <w:shd w:val="clear" w:color="auto" w:fill="FFFFFF"/>
                <w:lang w:eastAsia="zh-CN"/>
              </w:rPr>
              <w:t xml:space="preserve">Instalacja </w:t>
            </w:r>
            <w:r w:rsidR="00D16D6B" w:rsidRPr="00F10887">
              <w:rPr>
                <w:rFonts w:ascii="Arial" w:eastAsia="SimSun" w:hAnsi="Arial" w:cs="Arial"/>
                <w:b/>
                <w:bCs/>
                <w:spacing w:val="6"/>
                <w:sz w:val="18"/>
                <w:szCs w:val="18"/>
                <w:shd w:val="clear" w:color="auto" w:fill="FFFFFF"/>
                <w:lang w:eastAsia="zh-CN"/>
              </w:rPr>
              <w:t>wentylacji mechanicznej/ogrzewania/chłodzenia</w:t>
            </w:r>
          </w:p>
        </w:tc>
        <w:tc>
          <w:tcPr>
            <w:tcW w:w="3268" w:type="dxa"/>
            <w:tcBorders>
              <w:top w:val="single" w:sz="4" w:space="0" w:color="00000A"/>
              <w:bottom w:val="single" w:sz="4" w:space="0" w:color="00000A"/>
              <w:right w:val="single" w:sz="4" w:space="0" w:color="00000A"/>
            </w:tcBorders>
            <w:shd w:val="clear" w:color="auto" w:fill="auto"/>
          </w:tcPr>
          <w:p w14:paraId="3DC61C33" w14:textId="77777777" w:rsidR="00EE182A" w:rsidRPr="00F10887" w:rsidRDefault="00EE182A">
            <w:pPr>
              <w:rPr>
                <w:rFonts w:eastAsia="SimSun"/>
                <w:sz w:val="24"/>
                <w:szCs w:val="24"/>
                <w:lang w:eastAsia="zh-CN"/>
              </w:rPr>
            </w:pPr>
          </w:p>
        </w:tc>
      </w:tr>
      <w:tr w:rsidR="00F10887" w:rsidRPr="00F10887"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7A5F11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Razem netto (su</w:t>
            </w:r>
            <w:r w:rsidR="00E40250" w:rsidRPr="00F10887">
              <w:rPr>
                <w:rFonts w:ascii="Arial" w:eastAsia="SimSun" w:hAnsi="Arial" w:cs="Arial"/>
                <w:b/>
                <w:bCs/>
                <w:sz w:val="18"/>
                <w:szCs w:val="18"/>
                <w:lang w:eastAsia="zh-CN"/>
              </w:rPr>
              <w:t>ma pozycji I, II, III, IV, V</w:t>
            </w:r>
            <w:r w:rsidRPr="00F10887">
              <w:rPr>
                <w:rFonts w:ascii="Arial" w:eastAsia="SimSun" w:hAnsi="Arial" w:cs="Arial"/>
                <w:b/>
                <w:bCs/>
                <w:sz w:val="18"/>
                <w:szCs w:val="18"/>
                <w:lang w:eastAsia="zh-CN"/>
              </w:rPr>
              <w:t>)</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10887" w:rsidRDefault="00F846D2">
            <w:pPr>
              <w:rPr>
                <w:rFonts w:eastAsia="SimSun"/>
                <w:sz w:val="24"/>
                <w:szCs w:val="24"/>
                <w:lang w:eastAsia="zh-CN"/>
              </w:rPr>
            </w:pPr>
            <w:r w:rsidRPr="00F10887">
              <w:rPr>
                <w:rFonts w:eastAsia="SimSun"/>
                <w:sz w:val="24"/>
                <w:szCs w:val="24"/>
                <w:lang w:eastAsia="zh-CN"/>
              </w:rPr>
              <w:t> </w:t>
            </w:r>
          </w:p>
        </w:tc>
      </w:tr>
      <w:tr w:rsidR="00F10887" w:rsidRPr="00F10887"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10887" w:rsidRDefault="00EE182A">
            <w:pPr>
              <w:rPr>
                <w:rFonts w:eastAsia="SimSun"/>
                <w:sz w:val="24"/>
                <w:szCs w:val="24"/>
                <w:lang w:eastAsia="zh-CN"/>
              </w:rPr>
            </w:pPr>
          </w:p>
        </w:tc>
      </w:tr>
      <w:tr w:rsidR="00F10887" w:rsidRPr="00F10887"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10887" w:rsidRDefault="00EE182A">
            <w:pPr>
              <w:rPr>
                <w:rFonts w:eastAsia="SimSun"/>
                <w:sz w:val="24"/>
                <w:szCs w:val="24"/>
                <w:lang w:eastAsia="zh-CN"/>
              </w:rPr>
            </w:pPr>
          </w:p>
        </w:tc>
      </w:tr>
    </w:tbl>
    <w:p w14:paraId="0F7B26C9" w14:textId="77777777" w:rsidR="00EE182A" w:rsidRPr="00F10887" w:rsidRDefault="00F846D2">
      <w:pPr>
        <w:pStyle w:val="Akapitzlist"/>
        <w:numPr>
          <w:ilvl w:val="0"/>
          <w:numId w:val="1"/>
        </w:numPr>
        <w:spacing w:before="340"/>
        <w:rPr>
          <w:rFonts w:ascii="Arial" w:eastAsia="SimSun" w:hAnsi="Arial" w:cs="Arial"/>
          <w:b/>
          <w:bCs/>
          <w:lang w:eastAsia="zh-CN"/>
        </w:rPr>
      </w:pPr>
      <w:proofErr w:type="spellStart"/>
      <w:r w:rsidRPr="00F10887">
        <w:rPr>
          <w:rFonts w:ascii="Arial" w:eastAsia="SimSun" w:hAnsi="Arial" w:cs="Arial"/>
          <w:b/>
          <w:bCs/>
          <w:lang w:eastAsia="zh-CN"/>
        </w:rPr>
        <w:t>Elementy</w:t>
      </w:r>
      <w:proofErr w:type="spellEnd"/>
      <w:r w:rsidRPr="00F10887">
        <w:rPr>
          <w:rFonts w:ascii="Arial" w:eastAsia="SimSun" w:hAnsi="Arial" w:cs="Arial"/>
          <w:b/>
          <w:bCs/>
          <w:lang w:eastAsia="zh-CN"/>
        </w:rPr>
        <w:t xml:space="preserve"> </w:t>
      </w:r>
      <w:proofErr w:type="spellStart"/>
      <w:r w:rsidRPr="00F10887">
        <w:rPr>
          <w:rFonts w:ascii="Arial" w:eastAsia="SimSun" w:hAnsi="Arial" w:cs="Arial"/>
          <w:b/>
          <w:bCs/>
          <w:lang w:eastAsia="zh-CN"/>
        </w:rPr>
        <w:t>cenotwórcze</w:t>
      </w:r>
      <w:proofErr w:type="spellEnd"/>
      <w:r w:rsidRPr="00F10887">
        <w:rPr>
          <w:rFonts w:ascii="Arial" w:eastAsia="SimSun" w:hAnsi="Arial" w:cs="Arial"/>
          <w:b/>
          <w:bCs/>
          <w:lang w:eastAsia="zh-CN"/>
        </w:rPr>
        <w:t xml:space="preserve"> </w:t>
      </w:r>
      <w:proofErr w:type="spellStart"/>
      <w:r w:rsidRPr="00F10887">
        <w:rPr>
          <w:rFonts w:ascii="Arial" w:eastAsia="SimSun" w:hAnsi="Arial" w:cs="Arial"/>
          <w:b/>
          <w:bCs/>
          <w:lang w:eastAsia="zh-CN"/>
        </w:rPr>
        <w:t>zastosowane</w:t>
      </w:r>
      <w:proofErr w:type="spellEnd"/>
      <w:r w:rsidRPr="00F10887">
        <w:rPr>
          <w:rFonts w:ascii="Arial" w:eastAsia="SimSun" w:hAnsi="Arial" w:cs="Arial"/>
          <w:b/>
          <w:bCs/>
          <w:lang w:eastAsia="zh-CN"/>
        </w:rPr>
        <w:t xml:space="preserve"> do wyliczenia ceny ofertowej:</w:t>
      </w:r>
    </w:p>
    <w:p w14:paraId="028BA033"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Stawka robocizny R =................................................</w:t>
      </w:r>
    </w:p>
    <w:p w14:paraId="418D7A53"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 xml:space="preserve">Koszty pośrednie (liczone od R+S) </w:t>
      </w:r>
      <w:proofErr w:type="spellStart"/>
      <w:r w:rsidRPr="00F10887">
        <w:rPr>
          <w:rFonts w:ascii="Arial" w:eastAsia="SimSun" w:hAnsi="Arial" w:cs="Arial"/>
          <w:sz w:val="22"/>
          <w:szCs w:val="22"/>
          <w:lang w:eastAsia="zh-CN"/>
        </w:rPr>
        <w:t>Kp</w:t>
      </w:r>
      <w:proofErr w:type="spellEnd"/>
      <w:r w:rsidRPr="00F10887">
        <w:rPr>
          <w:rFonts w:ascii="Arial" w:eastAsia="SimSun" w:hAnsi="Arial" w:cs="Arial"/>
          <w:sz w:val="22"/>
          <w:szCs w:val="22"/>
          <w:lang w:eastAsia="zh-CN"/>
        </w:rPr>
        <w:t xml:space="preserve"> =...................</w:t>
      </w:r>
    </w:p>
    <w:p w14:paraId="6B9AAC07"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 xml:space="preserve">Zysk (liczony od </w:t>
      </w:r>
      <w:proofErr w:type="spellStart"/>
      <w:r w:rsidRPr="00F10887">
        <w:rPr>
          <w:rFonts w:ascii="Arial" w:eastAsia="SimSun" w:hAnsi="Arial" w:cs="Arial"/>
          <w:sz w:val="22"/>
          <w:szCs w:val="22"/>
          <w:lang w:eastAsia="zh-CN"/>
        </w:rPr>
        <w:t>R+S+Kp</w:t>
      </w:r>
      <w:proofErr w:type="spellEnd"/>
      <w:r w:rsidRPr="00F10887">
        <w:rPr>
          <w:rFonts w:ascii="Arial" w:eastAsia="SimSun" w:hAnsi="Arial" w:cs="Arial"/>
          <w:sz w:val="22"/>
          <w:szCs w:val="22"/>
          <w:lang w:eastAsia="zh-CN"/>
        </w:rPr>
        <w:t>) Z =...................................</w:t>
      </w:r>
    </w:p>
    <w:p w14:paraId="27C66C46" w14:textId="77777777" w:rsidR="00EE182A" w:rsidRPr="00F10887" w:rsidRDefault="00F846D2">
      <w:pPr>
        <w:spacing w:before="113"/>
        <w:ind w:left="737"/>
        <w:rPr>
          <w:rFonts w:ascii="Arial" w:eastAsia="SimSun" w:hAnsi="Arial" w:cs="Arial"/>
          <w:sz w:val="22"/>
          <w:szCs w:val="22"/>
          <w:lang w:eastAsia="zh-CN"/>
        </w:rPr>
      </w:pPr>
      <w:r w:rsidRPr="00F10887">
        <w:rPr>
          <w:rFonts w:ascii="Arial" w:eastAsia="SimSun" w:hAnsi="Arial" w:cs="Arial"/>
          <w:sz w:val="22"/>
          <w:szCs w:val="22"/>
          <w:lang w:eastAsia="zh-CN"/>
        </w:rPr>
        <w:t xml:space="preserve">Koszty zakupu (liczone od M) </w:t>
      </w:r>
      <w:proofErr w:type="spellStart"/>
      <w:r w:rsidRPr="00F10887">
        <w:rPr>
          <w:rFonts w:ascii="Arial" w:eastAsia="SimSun" w:hAnsi="Arial" w:cs="Arial"/>
          <w:sz w:val="22"/>
          <w:szCs w:val="22"/>
          <w:lang w:eastAsia="zh-CN"/>
        </w:rPr>
        <w:t>Kz</w:t>
      </w:r>
      <w:proofErr w:type="spellEnd"/>
      <w:r w:rsidRPr="00F10887">
        <w:rPr>
          <w:rFonts w:ascii="Arial" w:eastAsia="SimSun" w:hAnsi="Arial" w:cs="Arial"/>
          <w:sz w:val="22"/>
          <w:szCs w:val="22"/>
          <w:lang w:eastAsia="zh-CN"/>
        </w:rPr>
        <w:t xml:space="preserve"> = .............................</w:t>
      </w:r>
    </w:p>
    <w:p w14:paraId="02348A48" w14:textId="77777777" w:rsidR="00EE182A" w:rsidRPr="00F10887" w:rsidRDefault="00F846D2">
      <w:pPr>
        <w:spacing w:before="113"/>
        <w:rPr>
          <w:rFonts w:ascii="Arial" w:eastAsia="SimSun" w:hAnsi="Arial" w:cs="Arial"/>
          <w:b/>
          <w:bCs/>
          <w:sz w:val="22"/>
          <w:szCs w:val="22"/>
          <w:lang w:eastAsia="zh-CN"/>
        </w:rPr>
      </w:pPr>
      <w:r w:rsidRPr="00F10887">
        <w:rPr>
          <w:rFonts w:ascii="Arial" w:eastAsia="SimSun" w:hAnsi="Arial" w:cs="Arial"/>
          <w:b/>
          <w:bCs/>
          <w:sz w:val="22"/>
          <w:szCs w:val="22"/>
          <w:lang w:eastAsia="zh-CN"/>
        </w:rPr>
        <w:t>4. Okres gwarancji na przedmiot umowy (w pełnych miesiącach):    ..........................</w:t>
      </w:r>
    </w:p>
    <w:p w14:paraId="34A99F42" w14:textId="77777777" w:rsidR="00EE182A" w:rsidRPr="00F10887" w:rsidRDefault="00F846D2">
      <w:pPr>
        <w:spacing w:before="57"/>
        <w:jc w:val="both"/>
        <w:rPr>
          <w:rFonts w:ascii="Arial" w:eastAsia="SimSun" w:hAnsi="Arial" w:cs="Arial"/>
          <w:spacing w:val="4"/>
          <w:sz w:val="16"/>
          <w:szCs w:val="16"/>
          <w:lang w:eastAsia="ar-SA"/>
        </w:rPr>
      </w:pPr>
      <w:r w:rsidRPr="00F10887">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10887">
        <w:rPr>
          <w:rFonts w:ascii="Arial" w:eastAsia="SimSun" w:hAnsi="Arial" w:cs="Arial"/>
          <w:spacing w:val="4"/>
          <w:sz w:val="16"/>
          <w:szCs w:val="16"/>
          <w:lang w:eastAsia="ar-SA"/>
        </w:rPr>
        <w:t>Pzp</w:t>
      </w:r>
      <w:proofErr w:type="spellEnd"/>
      <w:r w:rsidRPr="00F10887">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10887" w:rsidRDefault="00F846D2">
      <w:pPr>
        <w:spacing w:before="57"/>
        <w:jc w:val="both"/>
        <w:rPr>
          <w:rFonts w:ascii="Arial" w:eastAsia="SimSun" w:hAnsi="Arial" w:cs="Arial"/>
          <w:spacing w:val="4"/>
          <w:sz w:val="16"/>
          <w:szCs w:val="16"/>
          <w:lang w:eastAsia="ar-SA"/>
        </w:rPr>
      </w:pPr>
      <w:r w:rsidRPr="00F10887">
        <w:rPr>
          <w:rFonts w:ascii="Arial" w:eastAsia="SimSun" w:hAnsi="Arial" w:cs="Arial"/>
          <w:b/>
          <w:bCs/>
          <w:spacing w:val="4"/>
          <w:sz w:val="22"/>
          <w:szCs w:val="22"/>
          <w:lang w:eastAsia="ar-SA"/>
        </w:rPr>
        <w:t>5.  Termin zakończenia robót budowlanych w ciągu *</w:t>
      </w:r>
      <w:r w:rsidRPr="00F10887">
        <w:rPr>
          <w:rFonts w:ascii="Arial" w:eastAsia="SimSun" w:hAnsi="Arial" w:cs="Arial"/>
          <w:spacing w:val="4"/>
          <w:sz w:val="22"/>
          <w:szCs w:val="22"/>
          <w:lang w:eastAsia="ar-SA"/>
        </w:rPr>
        <w:t>:</w:t>
      </w:r>
    </w:p>
    <w:p w14:paraId="065B829F" w14:textId="48B48EEE" w:rsidR="00EE182A" w:rsidRPr="00F10887" w:rsidRDefault="0044692C">
      <w:pPr>
        <w:spacing w:before="57" w:line="240" w:lineRule="atLeast"/>
        <w:ind w:left="360"/>
        <w:jc w:val="both"/>
        <w:rPr>
          <w:rFonts w:ascii="Arial" w:eastAsia="SimSun" w:hAnsi="Arial" w:cs="Arial"/>
          <w:spacing w:val="4"/>
          <w:sz w:val="22"/>
          <w:szCs w:val="22"/>
          <w:lang w:eastAsia="ar-SA"/>
        </w:rPr>
      </w:pPr>
      <w:r w:rsidRPr="00F10887">
        <w:rPr>
          <w:rFonts w:ascii="Arial" w:eastAsia="SimSun" w:hAnsi="Arial" w:cs="Arial"/>
          <w:spacing w:val="4"/>
          <w:sz w:val="22"/>
          <w:szCs w:val="22"/>
          <w:lang w:eastAsia="ar-SA"/>
        </w:rPr>
        <w:t>15 miesięcy</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7FAED10B" w14:textId="65D41B60" w:rsidR="00EE182A" w:rsidRPr="00F10887" w:rsidRDefault="0044692C">
      <w:pPr>
        <w:spacing w:before="57" w:line="240" w:lineRule="atLeast"/>
        <w:ind w:left="360"/>
        <w:jc w:val="both"/>
        <w:rPr>
          <w:rFonts w:ascii="Arial" w:eastAsia="SimSun" w:hAnsi="Arial" w:cs="Arial"/>
          <w:spacing w:val="4"/>
          <w:sz w:val="22"/>
          <w:szCs w:val="22"/>
          <w:lang w:eastAsia="ar-SA"/>
        </w:rPr>
      </w:pPr>
      <w:r w:rsidRPr="00F10887">
        <w:rPr>
          <w:rFonts w:ascii="Arial" w:eastAsia="SimSun" w:hAnsi="Arial" w:cs="Arial"/>
          <w:spacing w:val="4"/>
          <w:sz w:val="22"/>
          <w:szCs w:val="22"/>
          <w:lang w:eastAsia="ar-SA"/>
        </w:rPr>
        <w:t>14 miesięcy</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7096978B" w14:textId="110BD3D4" w:rsidR="00EE182A" w:rsidRPr="00F10887" w:rsidRDefault="0044692C">
      <w:pPr>
        <w:spacing w:before="57" w:line="240" w:lineRule="atLeast"/>
        <w:ind w:left="360"/>
        <w:jc w:val="both"/>
        <w:rPr>
          <w:rFonts w:ascii="Arial" w:eastAsia="SimSun" w:hAnsi="Arial" w:cs="Arial"/>
          <w:b/>
          <w:bCs/>
          <w:lang w:eastAsia="zh-CN"/>
        </w:rPr>
      </w:pPr>
      <w:r w:rsidRPr="00F10887">
        <w:rPr>
          <w:rFonts w:ascii="Arial" w:eastAsia="SimSun" w:hAnsi="Arial" w:cs="Arial"/>
          <w:spacing w:val="4"/>
          <w:sz w:val="22"/>
          <w:szCs w:val="22"/>
          <w:lang w:eastAsia="ar-SA"/>
        </w:rPr>
        <w:t>13 miesięcy</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5C4095C6" w14:textId="77777777" w:rsidR="00EE182A" w:rsidRPr="00F10887" w:rsidRDefault="00F846D2">
      <w:pPr>
        <w:spacing w:before="57"/>
        <w:ind w:left="360"/>
        <w:jc w:val="both"/>
        <w:rPr>
          <w:rFonts w:ascii="Arial" w:eastAsia="SimSun" w:hAnsi="Arial" w:cs="Arial"/>
          <w:spacing w:val="4"/>
          <w:sz w:val="22"/>
          <w:szCs w:val="22"/>
          <w:lang w:eastAsia="ar-SA"/>
        </w:rPr>
      </w:pPr>
      <w:r w:rsidRPr="00F10887">
        <w:rPr>
          <w:rFonts w:ascii="Arial" w:eastAsia="SimSun" w:hAnsi="Arial" w:cs="Arial"/>
          <w:b/>
          <w:bCs/>
          <w:lang w:eastAsia="zh-CN"/>
        </w:rPr>
        <w:t>*zaznaczyć właściwe</w:t>
      </w:r>
    </w:p>
    <w:p w14:paraId="1149C21A" w14:textId="2A4CCC08" w:rsidR="0044692C" w:rsidRPr="00F10887" w:rsidRDefault="0044692C" w:rsidP="0044692C">
      <w:pPr>
        <w:spacing w:before="170"/>
        <w:jc w:val="both"/>
        <w:rPr>
          <w:rFonts w:ascii="Arial" w:eastAsia="Calibri" w:hAnsi="Arial" w:cs="Arial"/>
          <w:spacing w:val="4"/>
          <w:sz w:val="16"/>
          <w:szCs w:val="16"/>
          <w:lang w:eastAsia="ar-SA"/>
        </w:rPr>
      </w:pPr>
      <w:r w:rsidRPr="00F10887">
        <w:rPr>
          <w:rFonts w:ascii="Arial" w:eastAsia="Calibri" w:hAnsi="Arial" w:cs="Arial"/>
          <w:spacing w:val="4"/>
          <w:sz w:val="16"/>
          <w:szCs w:val="16"/>
          <w:lang w:eastAsia="ar-SA"/>
        </w:rPr>
        <w:t xml:space="preserve">Ostateczny termin zakończenia realizacji zamówienia: 15 miesięcy od dnia przekazania placu budowy. Wykonawca, który zadeklaruje ten termin otrzyma 0 punktów. Wykonawca, który zadeklaruje zakończenie realizacji zamówienia w ciągu </w:t>
      </w:r>
      <w:r w:rsidRPr="00F10887">
        <w:rPr>
          <w:rFonts w:ascii="Arial" w:eastAsia="Calibri" w:hAnsi="Arial" w:cs="Arial"/>
          <w:spacing w:val="4"/>
          <w:sz w:val="16"/>
          <w:szCs w:val="16"/>
          <w:lang w:eastAsia="ar-SA"/>
        </w:rPr>
        <w:br/>
        <w:t>14 miesięcy od dnia przekazania placu budowy otrzyma 10 punktów. Wykonawca, który zadeklaruje zakończenie realizacji zamówienia w ciągu 13 miesięcy od dnia przekazania placu budowy otrzyma 20 punktów. Kryterium to winno być wyrażone w ofercie jako jedna z ww. opcji. W przypadku zadeklarowania terminu zakończenia realizacji krótszego niż 13 miesięcy od dnia przekazania placu budowy, oferta będzie oceniana, jakby Wykonawca zadeklarował wykonanie przedmiotu zamówienia w ciągu 13 miesięcy od dnia przekazania placu budowy. W przypadku wskazania terminu zakończenia innego niż ww. terminy przypadające na okres 13, 14, 15 miesięcy (np. 13,5 miesięcy), Wykonawca otrzyma 0 punktów.</w:t>
      </w:r>
      <w:r w:rsidRPr="00F10887">
        <w:rPr>
          <w:rFonts w:ascii="Arial" w:eastAsia="Calibri" w:hAnsi="Arial" w:cs="Arial"/>
          <w:spacing w:val="4"/>
          <w:sz w:val="16"/>
          <w:szCs w:val="16"/>
          <w:lang w:eastAsia="ar-SA"/>
        </w:rPr>
        <w:br/>
        <w:t xml:space="preserve">W przypadku braku zaznaczenia terminu zakończenia realizacji zamówienia, oferta będzie oceniana, jakby Wykonawca zadeklarował wykonanie przedmiotu zamówienia w ciągu 15 miesięcy od dnia przekazania placu budowy. Zaznaczenie więcej niż jednego terminu lub zadeklarowanie terminu zakończenia realizacji przypadającego po 15 miesiącach od przekazania placu budowy, skutkować będzie odrzuceniem oferty Wykonawcy na podstawie art. 226 ust. 1 pkt 5) </w:t>
      </w:r>
      <w:proofErr w:type="spellStart"/>
      <w:r w:rsidRPr="00F10887">
        <w:rPr>
          <w:rFonts w:ascii="Arial" w:eastAsia="Calibri" w:hAnsi="Arial" w:cs="Arial"/>
          <w:spacing w:val="4"/>
          <w:sz w:val="16"/>
          <w:szCs w:val="16"/>
          <w:lang w:eastAsia="ar-SA"/>
        </w:rPr>
        <w:t>Pzp</w:t>
      </w:r>
      <w:proofErr w:type="spellEnd"/>
      <w:r w:rsidRPr="00F10887">
        <w:rPr>
          <w:rFonts w:ascii="Arial" w:eastAsia="Calibri" w:hAnsi="Arial" w:cs="Arial"/>
          <w:spacing w:val="4"/>
          <w:sz w:val="16"/>
          <w:szCs w:val="16"/>
          <w:lang w:eastAsia="ar-SA"/>
        </w:rPr>
        <w:t>.</w:t>
      </w:r>
      <w:r w:rsidRPr="00F10887">
        <w:rPr>
          <w:rFonts w:ascii="Arial" w:eastAsia="Calibri" w:hAnsi="Arial" w:cs="Arial"/>
          <w:spacing w:val="4"/>
          <w:sz w:val="16"/>
          <w:szCs w:val="16"/>
          <w:lang w:eastAsia="ar-SA"/>
        </w:rPr>
        <w:br/>
        <w:t xml:space="preserve">W związku z tym, iż termin zakończenia robót jest kryterium, za które Wykonawca otrzymać może dodatkowe punkty, zadeklarowany termin zakończenia tych prac będzie wpisany do umowy, a jego przekroczenie będzie skutkowało narażeniem Wykonawcy na zapłatę kary umownej. W zakresie tego kryterium oferta może uzyskać maksymalnie </w:t>
      </w:r>
      <w:r w:rsidRPr="00F10887">
        <w:rPr>
          <w:rFonts w:ascii="Arial" w:eastAsia="Calibri" w:hAnsi="Arial" w:cs="Arial"/>
          <w:spacing w:val="4"/>
          <w:sz w:val="16"/>
          <w:szCs w:val="16"/>
          <w:lang w:eastAsia="ar-SA"/>
        </w:rPr>
        <w:br/>
        <w:t xml:space="preserve">20 punktów. </w:t>
      </w:r>
    </w:p>
    <w:p w14:paraId="10BA691F" w14:textId="7611507D" w:rsidR="00EE182A" w:rsidRPr="00F10887" w:rsidRDefault="00F846D2" w:rsidP="0044692C">
      <w:pPr>
        <w:spacing w:before="170"/>
        <w:jc w:val="both"/>
        <w:rPr>
          <w:rFonts w:ascii="Arial" w:eastAsia="Calibri" w:hAnsi="Arial" w:cs="Arial"/>
          <w:spacing w:val="4"/>
          <w:sz w:val="16"/>
          <w:szCs w:val="16"/>
          <w:lang w:eastAsia="ar-SA"/>
        </w:rPr>
      </w:pPr>
      <w:r w:rsidRPr="00F10887">
        <w:rPr>
          <w:rFonts w:ascii="Arial" w:eastAsia="SimSun" w:hAnsi="Arial" w:cs="Arial"/>
          <w:b/>
          <w:bCs/>
          <w:sz w:val="22"/>
          <w:szCs w:val="22"/>
          <w:lang w:eastAsia="zh-CN"/>
        </w:rPr>
        <w:t>6.</w:t>
      </w:r>
      <w:r w:rsidRPr="00F10887">
        <w:rPr>
          <w:rFonts w:ascii="Arial" w:eastAsia="SimSun" w:hAnsi="Arial" w:cs="Arial"/>
          <w:sz w:val="22"/>
          <w:szCs w:val="22"/>
          <w:lang w:eastAsia="zh-CN"/>
        </w:rPr>
        <w:t xml:space="preserve"> Oświadczam, że osoby, które będą wykonywały roboty budowlane objęte przedmiotem zamówienia, będą zatrudnione w okresie realizacji umowy przez Wykonawcę lub </w:t>
      </w:r>
      <w:r w:rsidRPr="00F10887">
        <w:rPr>
          <w:rFonts w:ascii="Arial" w:eastAsia="SimSun" w:hAnsi="Arial" w:cs="Arial"/>
          <w:sz w:val="22"/>
          <w:szCs w:val="22"/>
          <w:lang w:eastAsia="zh-CN"/>
        </w:rPr>
        <w:lastRenderedPageBreak/>
        <w:t>podwykonawcę na podstawie umowy o pracę w rozumieniu art. 22 § 1 Kodeksu pracy, zgodnie z wymaganiem określonym w rozdz. XXXI SWZ.</w:t>
      </w:r>
    </w:p>
    <w:p w14:paraId="5A5F85D4" w14:textId="77777777" w:rsidR="00EE182A" w:rsidRPr="00F10887" w:rsidRDefault="00EE182A">
      <w:pPr>
        <w:spacing w:before="170" w:line="284" w:lineRule="atLeast"/>
        <w:jc w:val="both"/>
        <w:rPr>
          <w:rFonts w:ascii="Arial" w:eastAsia="SimSun" w:hAnsi="Arial" w:cs="Arial"/>
          <w:sz w:val="22"/>
          <w:szCs w:val="22"/>
          <w:lang w:eastAsia="zh-CN"/>
        </w:rPr>
      </w:pPr>
    </w:p>
    <w:p w14:paraId="1D9DFF5E" w14:textId="77777777" w:rsidR="00EE182A" w:rsidRPr="00F10887" w:rsidRDefault="00F846D2">
      <w:pPr>
        <w:ind w:right="28"/>
        <w:rPr>
          <w:rFonts w:ascii="Arial" w:hAnsi="Arial" w:cs="Arial"/>
          <w:b/>
          <w:sz w:val="22"/>
          <w:szCs w:val="22"/>
        </w:rPr>
      </w:pPr>
      <w:r w:rsidRPr="00F10887">
        <w:rPr>
          <w:rFonts w:ascii="Arial" w:eastAsia="SimSun" w:hAnsi="Arial" w:cs="Arial"/>
          <w:b/>
          <w:bCs/>
          <w:sz w:val="22"/>
          <w:szCs w:val="22"/>
          <w:lang w:eastAsia="zh-CN"/>
        </w:rPr>
        <w:t>6.</w:t>
      </w:r>
      <w:r w:rsidRPr="00F10887">
        <w:rPr>
          <w:rFonts w:ascii="Arial" w:eastAsia="SimSun" w:hAnsi="Arial" w:cs="Arial"/>
          <w:sz w:val="22"/>
          <w:szCs w:val="22"/>
          <w:lang w:eastAsia="zh-CN"/>
        </w:rPr>
        <w:t xml:space="preserve"> </w:t>
      </w:r>
      <w:r w:rsidRPr="00F10887">
        <w:rPr>
          <w:rFonts w:ascii="Arial" w:hAnsi="Arial" w:cs="Arial"/>
          <w:b/>
          <w:sz w:val="22"/>
          <w:szCs w:val="22"/>
        </w:rPr>
        <w:t xml:space="preserve">Wykaz części zamówienia, które zamierzam/y powierzyć do realizacji </w:t>
      </w:r>
      <w:r w:rsidRPr="00F10887">
        <w:rPr>
          <w:rFonts w:ascii="Arial" w:hAnsi="Arial" w:cs="Arial"/>
          <w:b/>
          <w:sz w:val="22"/>
          <w:szCs w:val="22"/>
        </w:rPr>
        <w:br/>
        <w:t xml:space="preserve">    podwykonawcom*:</w:t>
      </w:r>
    </w:p>
    <w:p w14:paraId="515A7B76" w14:textId="77777777" w:rsidR="00EE182A" w:rsidRPr="00F10887"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10887" w:rsidRPr="00F10887"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10887" w:rsidRDefault="00F846D2">
            <w:pPr>
              <w:rPr>
                <w:rFonts w:ascii="Arial" w:hAnsi="Arial"/>
                <w:sz w:val="22"/>
                <w:szCs w:val="24"/>
              </w:rPr>
            </w:pPr>
            <w:r w:rsidRPr="00F10887">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10887" w:rsidRDefault="00F846D2">
            <w:pPr>
              <w:rPr>
                <w:rFonts w:ascii="Arial" w:hAnsi="Arial"/>
                <w:sz w:val="22"/>
                <w:szCs w:val="24"/>
              </w:rPr>
            </w:pPr>
            <w:r w:rsidRPr="00F10887">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10887" w:rsidRDefault="00F846D2">
            <w:pPr>
              <w:tabs>
                <w:tab w:val="left" w:pos="1154"/>
              </w:tabs>
              <w:spacing w:before="113" w:after="113" w:line="120" w:lineRule="atLeast"/>
              <w:rPr>
                <w:rFonts w:ascii="Arial" w:hAnsi="Arial"/>
                <w:sz w:val="22"/>
                <w:szCs w:val="24"/>
              </w:rPr>
            </w:pPr>
            <w:r w:rsidRPr="00F10887">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10887" w:rsidRDefault="00F846D2">
            <w:pPr>
              <w:rPr>
                <w:rFonts w:ascii="Arial" w:hAnsi="Arial"/>
                <w:sz w:val="22"/>
                <w:szCs w:val="24"/>
              </w:rPr>
            </w:pPr>
            <w:r w:rsidRPr="00F10887">
              <w:rPr>
                <w:rFonts w:ascii="Arial" w:hAnsi="Arial"/>
                <w:b/>
                <w:bCs/>
              </w:rPr>
              <w:t xml:space="preserve">Nazwa podwykonawcy </w:t>
            </w:r>
            <w:r w:rsidRPr="00F10887">
              <w:rPr>
                <w:rFonts w:ascii="Arial" w:hAnsi="Arial"/>
                <w:b/>
                <w:bCs/>
                <w:i/>
              </w:rPr>
              <w:t>(o ile jest znany)</w:t>
            </w:r>
          </w:p>
        </w:tc>
      </w:tr>
      <w:tr w:rsidR="00F10887" w:rsidRPr="00F10887"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10887"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10887"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10887"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10887" w:rsidRDefault="00EE182A">
            <w:pPr>
              <w:spacing w:before="120"/>
              <w:jc w:val="both"/>
              <w:rPr>
                <w:rFonts w:ascii="Arial" w:hAnsi="Arial"/>
                <w:sz w:val="22"/>
                <w:szCs w:val="24"/>
              </w:rPr>
            </w:pPr>
          </w:p>
        </w:tc>
      </w:tr>
      <w:tr w:rsidR="00F10887" w:rsidRPr="00F10887"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10887"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10887"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10887"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10887" w:rsidRDefault="00EE182A">
            <w:pPr>
              <w:spacing w:before="120"/>
              <w:jc w:val="both"/>
              <w:rPr>
                <w:rFonts w:ascii="Arial" w:hAnsi="Arial"/>
                <w:sz w:val="22"/>
                <w:szCs w:val="24"/>
              </w:rPr>
            </w:pPr>
          </w:p>
        </w:tc>
      </w:tr>
    </w:tbl>
    <w:p w14:paraId="716316E4" w14:textId="77777777" w:rsidR="00EE182A" w:rsidRPr="00F10887" w:rsidRDefault="00F846D2">
      <w:pPr>
        <w:tabs>
          <w:tab w:val="left" w:pos="1154"/>
        </w:tabs>
        <w:spacing w:before="57"/>
        <w:ind w:left="283"/>
        <w:jc w:val="both"/>
        <w:rPr>
          <w:rFonts w:ascii="Arial" w:hAnsi="Arial"/>
          <w:sz w:val="22"/>
          <w:szCs w:val="24"/>
        </w:rPr>
      </w:pPr>
      <w:r w:rsidRPr="00F10887">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10887" w:rsidRDefault="00F846D2">
      <w:pPr>
        <w:tabs>
          <w:tab w:val="left" w:pos="583"/>
          <w:tab w:val="left" w:pos="660"/>
        </w:tabs>
        <w:spacing w:before="113" w:after="113"/>
        <w:jc w:val="both"/>
        <w:rPr>
          <w:rFonts w:ascii="Arial" w:hAnsi="Arial"/>
          <w:sz w:val="22"/>
          <w:szCs w:val="24"/>
        </w:rPr>
      </w:pPr>
      <w:r w:rsidRPr="00F10887">
        <w:rPr>
          <w:rFonts w:ascii="Arial" w:hAnsi="Arial"/>
          <w:i/>
          <w:iCs/>
          <w:sz w:val="18"/>
          <w:szCs w:val="18"/>
        </w:rPr>
        <w:t>* niepotrzebne skreślić</w:t>
      </w:r>
    </w:p>
    <w:p w14:paraId="11B15FB2" w14:textId="77777777" w:rsidR="00EE182A" w:rsidRPr="00F10887" w:rsidRDefault="00F846D2">
      <w:pPr>
        <w:spacing w:before="113"/>
        <w:jc w:val="both"/>
        <w:rPr>
          <w:rFonts w:ascii="Arial" w:eastAsia="SimSun" w:hAnsi="Arial" w:cs="Arial"/>
          <w:sz w:val="22"/>
          <w:szCs w:val="22"/>
          <w:lang w:eastAsia="zh-CN"/>
        </w:rPr>
      </w:pPr>
      <w:r w:rsidRPr="00F10887">
        <w:rPr>
          <w:rFonts w:ascii="Arial" w:eastAsia="SimSun" w:hAnsi="Arial" w:cs="Arial"/>
          <w:b/>
          <w:sz w:val="22"/>
          <w:szCs w:val="22"/>
          <w:lang w:eastAsia="zh-CN"/>
        </w:rPr>
        <w:t>7.</w:t>
      </w:r>
      <w:r w:rsidRPr="00F10887">
        <w:rPr>
          <w:rFonts w:ascii="Arial" w:eastAsia="SimSun" w:hAnsi="Arial" w:cs="Arial"/>
          <w:sz w:val="22"/>
          <w:szCs w:val="22"/>
          <w:lang w:eastAsia="zh-CN"/>
        </w:rPr>
        <w:t xml:space="preserve"> </w:t>
      </w:r>
      <w:r w:rsidRPr="00F10887">
        <w:rPr>
          <w:rFonts w:ascii="Arial" w:hAnsi="Arial" w:cs="Calibri"/>
          <w:sz w:val="22"/>
          <w:szCs w:val="22"/>
        </w:rPr>
        <w:t xml:space="preserve">Na zasoby następujących podmiotów powołuję/my się na zasadach określonych w art. 118 </w:t>
      </w:r>
      <w:r w:rsidRPr="00F10887">
        <w:rPr>
          <w:rFonts w:ascii="Arial" w:hAnsi="Arial" w:cs="Calibri"/>
          <w:sz w:val="22"/>
          <w:szCs w:val="22"/>
        </w:rPr>
        <w:br/>
        <w:t xml:space="preserve">    </w:t>
      </w:r>
      <w:proofErr w:type="spellStart"/>
      <w:r w:rsidRPr="00F10887">
        <w:rPr>
          <w:rFonts w:ascii="Arial" w:hAnsi="Arial" w:cs="Calibri"/>
          <w:sz w:val="22"/>
          <w:szCs w:val="22"/>
        </w:rPr>
        <w:t>Pzp</w:t>
      </w:r>
      <w:proofErr w:type="spellEnd"/>
      <w:r w:rsidRPr="00F10887">
        <w:rPr>
          <w:rFonts w:ascii="Arial" w:hAnsi="Arial" w:cs="Calibri"/>
          <w:sz w:val="22"/>
          <w:szCs w:val="22"/>
        </w:rPr>
        <w:t xml:space="preserve">, w celu wykazania spełnienia warunków udziału w postępowaniu, o których mowa </w:t>
      </w:r>
      <w:r w:rsidRPr="00F10887">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10887" w:rsidRPr="00F10887"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10887" w:rsidRDefault="00F846D2">
            <w:pPr>
              <w:rPr>
                <w:rFonts w:ascii="Arial" w:hAnsi="Arial"/>
                <w:sz w:val="22"/>
                <w:szCs w:val="24"/>
              </w:rPr>
            </w:pPr>
            <w:r w:rsidRPr="00F10887">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10887" w:rsidRDefault="00F846D2">
            <w:pPr>
              <w:rPr>
                <w:rFonts w:ascii="Arial" w:hAnsi="Arial"/>
                <w:sz w:val="22"/>
                <w:szCs w:val="24"/>
              </w:rPr>
            </w:pPr>
            <w:r w:rsidRPr="00F10887">
              <w:rPr>
                <w:rFonts w:ascii="Arial" w:hAnsi="Arial"/>
                <w:b/>
                <w:bCs/>
              </w:rPr>
              <w:t xml:space="preserve">Nazwa i adres podmiotu </w:t>
            </w:r>
          </w:p>
          <w:p w14:paraId="36536651" w14:textId="77777777" w:rsidR="00EE182A" w:rsidRPr="00F10887" w:rsidRDefault="00F846D2">
            <w:pPr>
              <w:rPr>
                <w:rFonts w:ascii="Arial" w:hAnsi="Arial"/>
                <w:sz w:val="22"/>
                <w:szCs w:val="24"/>
              </w:rPr>
            </w:pPr>
            <w:r w:rsidRPr="00F10887">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10887" w:rsidRDefault="00F846D2">
            <w:pPr>
              <w:suppressLineNumbers/>
              <w:jc w:val="center"/>
              <w:rPr>
                <w:rFonts w:ascii="Arial" w:hAnsi="Arial"/>
                <w:sz w:val="22"/>
                <w:szCs w:val="24"/>
              </w:rPr>
            </w:pPr>
            <w:r w:rsidRPr="00F10887">
              <w:rPr>
                <w:rFonts w:ascii="Arial" w:hAnsi="Arial"/>
                <w:b/>
                <w:bCs/>
              </w:rPr>
              <w:t>Zakres, w jakim Wykonawca polega na zasobach innego podmiotu</w:t>
            </w:r>
          </w:p>
        </w:tc>
      </w:tr>
      <w:tr w:rsidR="00F10887" w:rsidRPr="00F10887"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10887"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10887"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10887" w:rsidRDefault="00EE182A">
            <w:pPr>
              <w:spacing w:before="120"/>
              <w:jc w:val="both"/>
              <w:rPr>
                <w:rFonts w:ascii="Arial" w:hAnsi="Arial"/>
                <w:sz w:val="22"/>
                <w:szCs w:val="24"/>
              </w:rPr>
            </w:pPr>
          </w:p>
        </w:tc>
      </w:tr>
      <w:tr w:rsidR="00F10887" w:rsidRPr="00F10887"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10887"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10887"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10887" w:rsidRDefault="00EE182A">
            <w:pPr>
              <w:spacing w:before="120"/>
              <w:jc w:val="both"/>
              <w:rPr>
                <w:rFonts w:ascii="Arial" w:hAnsi="Arial"/>
                <w:sz w:val="22"/>
                <w:szCs w:val="24"/>
              </w:rPr>
            </w:pPr>
          </w:p>
        </w:tc>
      </w:tr>
    </w:tbl>
    <w:p w14:paraId="7D6E4649" w14:textId="77777777" w:rsidR="00EE182A" w:rsidRPr="00F10887" w:rsidRDefault="00F846D2">
      <w:pPr>
        <w:spacing w:before="57"/>
        <w:ind w:left="283"/>
        <w:jc w:val="both"/>
        <w:rPr>
          <w:rFonts w:ascii="Arial" w:hAnsi="Arial"/>
          <w:sz w:val="22"/>
          <w:szCs w:val="24"/>
        </w:rPr>
      </w:pPr>
      <w:r w:rsidRPr="00F10887">
        <w:rPr>
          <w:rFonts w:ascii="Arial" w:hAnsi="Arial"/>
          <w:sz w:val="18"/>
          <w:szCs w:val="18"/>
        </w:rPr>
        <w:t>(</w:t>
      </w:r>
      <w:r w:rsidRPr="00F10887">
        <w:rPr>
          <w:rFonts w:ascii="Arial" w:hAnsi="Arial"/>
          <w:i/>
          <w:sz w:val="18"/>
          <w:szCs w:val="18"/>
        </w:rPr>
        <w:t>w przypadku nie wskazan</w:t>
      </w:r>
      <w:r w:rsidRPr="00F10887">
        <w:rPr>
          <w:rFonts w:ascii="Arial" w:hAnsi="Arial"/>
          <w:i/>
          <w:iCs/>
          <w:sz w:val="18"/>
          <w:szCs w:val="18"/>
        </w:rPr>
        <w:t>ia pod</w:t>
      </w:r>
      <w:r w:rsidRPr="00F10887">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10887" w:rsidRDefault="00F846D2">
      <w:pPr>
        <w:tabs>
          <w:tab w:val="left" w:pos="583"/>
          <w:tab w:val="left" w:pos="660"/>
        </w:tabs>
        <w:spacing w:before="113" w:after="113"/>
        <w:jc w:val="both"/>
        <w:rPr>
          <w:rFonts w:ascii="Arial" w:hAnsi="Arial"/>
          <w:sz w:val="22"/>
          <w:szCs w:val="24"/>
        </w:rPr>
      </w:pPr>
      <w:r w:rsidRPr="00F10887">
        <w:rPr>
          <w:rFonts w:ascii="Arial" w:hAnsi="Arial"/>
          <w:i/>
          <w:iCs/>
          <w:sz w:val="18"/>
          <w:szCs w:val="18"/>
        </w:rPr>
        <w:t>* niepotrzebne skreślić</w:t>
      </w:r>
    </w:p>
    <w:p w14:paraId="205BC9EB" w14:textId="77777777" w:rsidR="00EE182A" w:rsidRPr="00F10887" w:rsidRDefault="00F846D2">
      <w:pPr>
        <w:spacing w:before="113"/>
        <w:jc w:val="both"/>
        <w:rPr>
          <w:rFonts w:ascii="Century Gothic" w:eastAsia="SimSun" w:hAnsi="Century Gothic"/>
          <w:sz w:val="22"/>
          <w:szCs w:val="22"/>
          <w:lang w:eastAsia="zh-CN"/>
        </w:rPr>
      </w:pPr>
      <w:r w:rsidRPr="00F10887">
        <w:rPr>
          <w:rFonts w:ascii="Arial" w:eastAsia="SimSun" w:hAnsi="Arial" w:cs="Arial"/>
          <w:sz w:val="22"/>
          <w:szCs w:val="22"/>
          <w:lang w:eastAsia="zh-CN"/>
        </w:rPr>
        <w:t>8. Oświadczam/y, że:</w:t>
      </w:r>
    </w:p>
    <w:p w14:paraId="7C5E00DA" w14:textId="77777777" w:rsidR="00EE182A" w:rsidRPr="00F10887" w:rsidRDefault="00F846D2">
      <w:pPr>
        <w:tabs>
          <w:tab w:val="left" w:pos="360"/>
        </w:tabs>
        <w:spacing w:line="276" w:lineRule="auto"/>
        <w:ind w:right="28"/>
        <w:jc w:val="both"/>
        <w:rPr>
          <w:rFonts w:ascii="Arial" w:hAnsi="Arial" w:cs="Arial"/>
          <w:sz w:val="22"/>
          <w:szCs w:val="22"/>
        </w:rPr>
      </w:pPr>
      <w:r w:rsidRPr="00F10887">
        <w:rPr>
          <w:rFonts w:ascii="Arial" w:hAnsi="Arial" w:cs="Arial"/>
          <w:sz w:val="22"/>
          <w:szCs w:val="22"/>
        </w:rPr>
        <w:t xml:space="preserve">- zapoznałem/liśmy się z warunkami zamówienia i przyjmuję je bez zastrzeżeń; </w:t>
      </w:r>
    </w:p>
    <w:p w14:paraId="3D53AC26" w14:textId="77777777" w:rsidR="00EE182A" w:rsidRPr="00F10887" w:rsidRDefault="00F846D2">
      <w:pPr>
        <w:tabs>
          <w:tab w:val="left" w:pos="360"/>
        </w:tabs>
        <w:spacing w:line="276" w:lineRule="auto"/>
        <w:ind w:left="142" w:right="28" w:hanging="142"/>
        <w:jc w:val="both"/>
        <w:rPr>
          <w:rFonts w:ascii="Arial" w:hAnsi="Arial" w:cs="Arial"/>
          <w:sz w:val="22"/>
          <w:szCs w:val="22"/>
        </w:rPr>
      </w:pPr>
      <w:r w:rsidRPr="00F10887">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10887" w:rsidRDefault="00F846D2">
      <w:pPr>
        <w:tabs>
          <w:tab w:val="left" w:pos="360"/>
        </w:tabs>
        <w:spacing w:line="276" w:lineRule="auto"/>
        <w:ind w:left="142" w:right="28" w:hanging="142"/>
        <w:jc w:val="both"/>
        <w:rPr>
          <w:rFonts w:ascii="Arial" w:hAnsi="Arial" w:cs="Arial"/>
          <w:sz w:val="22"/>
          <w:szCs w:val="22"/>
        </w:rPr>
      </w:pPr>
      <w:r w:rsidRPr="00F10887">
        <w:rPr>
          <w:rFonts w:ascii="Arial" w:hAnsi="Arial" w:cs="Arial"/>
          <w:sz w:val="22"/>
          <w:szCs w:val="22"/>
        </w:rPr>
        <w:t xml:space="preserve">- przedmiot oferty jest zgodny z przedmiotem zamówienia; </w:t>
      </w:r>
    </w:p>
    <w:p w14:paraId="6FED70BC" w14:textId="77777777" w:rsidR="00EE182A" w:rsidRPr="00F10887" w:rsidRDefault="00F846D2">
      <w:pPr>
        <w:tabs>
          <w:tab w:val="left" w:pos="360"/>
        </w:tabs>
        <w:spacing w:line="276" w:lineRule="auto"/>
        <w:ind w:right="28"/>
        <w:jc w:val="both"/>
        <w:rPr>
          <w:rFonts w:ascii="Arial" w:hAnsi="Arial" w:cs="Arial"/>
          <w:sz w:val="22"/>
          <w:szCs w:val="22"/>
        </w:rPr>
      </w:pPr>
      <w:r w:rsidRPr="00F10887">
        <w:rPr>
          <w:rFonts w:ascii="Arial" w:hAnsi="Arial" w:cs="Arial"/>
          <w:sz w:val="22"/>
          <w:szCs w:val="22"/>
        </w:rPr>
        <w:t>- jestem/</w:t>
      </w:r>
      <w:proofErr w:type="spellStart"/>
      <w:r w:rsidRPr="00F10887">
        <w:rPr>
          <w:rFonts w:ascii="Arial" w:hAnsi="Arial" w:cs="Arial"/>
          <w:sz w:val="22"/>
          <w:szCs w:val="22"/>
        </w:rPr>
        <w:t>śmy</w:t>
      </w:r>
      <w:proofErr w:type="spellEnd"/>
      <w:r w:rsidRPr="00F10887">
        <w:rPr>
          <w:rFonts w:ascii="Arial" w:hAnsi="Arial" w:cs="Arial"/>
          <w:sz w:val="22"/>
          <w:szCs w:val="22"/>
        </w:rPr>
        <w:t xml:space="preserve"> związany/i z niniejszą ofertą przez okres 30 dni, licząc od dnia składania ofert </w:t>
      </w:r>
      <w:r w:rsidRPr="00F10887">
        <w:rPr>
          <w:rFonts w:ascii="Arial" w:hAnsi="Arial" w:cs="Arial"/>
          <w:sz w:val="22"/>
          <w:szCs w:val="22"/>
        </w:rPr>
        <w:br/>
        <w:t xml:space="preserve">  podanego w SWZ i zobowiązuję/</w:t>
      </w:r>
      <w:proofErr w:type="spellStart"/>
      <w:r w:rsidRPr="00F10887">
        <w:rPr>
          <w:rFonts w:ascii="Arial" w:hAnsi="Arial" w:cs="Arial"/>
          <w:sz w:val="22"/>
          <w:szCs w:val="22"/>
        </w:rPr>
        <w:t>emy</w:t>
      </w:r>
      <w:proofErr w:type="spellEnd"/>
      <w:r w:rsidRPr="00F10887">
        <w:rPr>
          <w:rFonts w:ascii="Arial" w:hAnsi="Arial" w:cs="Arial"/>
          <w:sz w:val="22"/>
          <w:szCs w:val="22"/>
        </w:rPr>
        <w:t xml:space="preserve"> się do podpisania umowy, o ile moja/nasza oferta </w:t>
      </w:r>
      <w:r w:rsidRPr="00F10887">
        <w:rPr>
          <w:rFonts w:ascii="Arial" w:hAnsi="Arial" w:cs="Arial"/>
          <w:sz w:val="22"/>
          <w:szCs w:val="22"/>
        </w:rPr>
        <w:br/>
        <w:t xml:space="preserve">  zostanie uznana za najkorzystniejszą;</w:t>
      </w:r>
    </w:p>
    <w:p w14:paraId="030AD084" w14:textId="77777777" w:rsidR="00EE182A" w:rsidRPr="00F10887" w:rsidRDefault="00F846D2">
      <w:pPr>
        <w:tabs>
          <w:tab w:val="left" w:pos="360"/>
        </w:tabs>
        <w:spacing w:line="276" w:lineRule="auto"/>
        <w:ind w:right="28"/>
        <w:jc w:val="both"/>
        <w:rPr>
          <w:rFonts w:ascii="Arial" w:hAnsi="Arial" w:cs="Arial"/>
          <w:sz w:val="22"/>
          <w:szCs w:val="22"/>
        </w:rPr>
      </w:pPr>
      <w:r w:rsidRPr="00F10887">
        <w:rPr>
          <w:rFonts w:ascii="Arial" w:eastAsia="SimSun" w:hAnsi="Arial" w:cs="Arial"/>
          <w:sz w:val="22"/>
          <w:szCs w:val="22"/>
          <w:lang w:eastAsia="zh-CN"/>
        </w:rPr>
        <w:t>- w cenie mojej/naszej oferty zostały uwzględnione wszystkie koszty wykonania zamówienia;</w:t>
      </w:r>
    </w:p>
    <w:p w14:paraId="50EE00F0" w14:textId="427E0833" w:rsidR="00EE182A" w:rsidRPr="00F10887" w:rsidRDefault="00F846D2">
      <w:pPr>
        <w:spacing w:line="276" w:lineRule="auto"/>
        <w:jc w:val="both"/>
        <w:rPr>
          <w:rFonts w:ascii="Arial" w:hAnsi="Arial" w:cs="Arial"/>
          <w:sz w:val="22"/>
          <w:szCs w:val="22"/>
        </w:rPr>
      </w:pPr>
      <w:r w:rsidRPr="00F10887">
        <w:rPr>
          <w:rFonts w:ascii="Arial" w:hAnsi="Arial" w:cs="Arial"/>
          <w:sz w:val="22"/>
          <w:szCs w:val="22"/>
        </w:rPr>
        <w:t>- wypełniłem</w:t>
      </w:r>
      <w:r w:rsidR="00B661D8">
        <w:rPr>
          <w:rFonts w:ascii="Arial" w:hAnsi="Arial" w:cs="Arial"/>
          <w:sz w:val="22"/>
          <w:szCs w:val="22"/>
        </w:rPr>
        <w:t>/liśmy</w:t>
      </w:r>
      <w:r w:rsidRPr="00F10887">
        <w:rPr>
          <w:rFonts w:ascii="Arial" w:hAnsi="Arial" w:cs="Arial"/>
          <w:sz w:val="22"/>
          <w:szCs w:val="22"/>
        </w:rPr>
        <w:t xml:space="preserve"> obowiązki informacyjne przewidziane w art. 13 lub art. 14 RODO*</w:t>
      </w:r>
      <w:r w:rsidRPr="00F10887">
        <w:rPr>
          <w:rFonts w:ascii="Arial" w:hAnsi="Arial" w:cs="Arial"/>
          <w:sz w:val="22"/>
          <w:szCs w:val="22"/>
          <w:vertAlign w:val="superscript"/>
        </w:rPr>
        <w:t xml:space="preserve"> </w:t>
      </w:r>
      <w:r w:rsidRPr="00F10887">
        <w:rPr>
          <w:rFonts w:ascii="Arial" w:hAnsi="Arial" w:cs="Arial"/>
          <w:sz w:val="22"/>
          <w:szCs w:val="22"/>
        </w:rPr>
        <w:t xml:space="preserve">wobec </w:t>
      </w:r>
      <w:r w:rsidR="00B661D8">
        <w:rPr>
          <w:rFonts w:ascii="Arial" w:hAnsi="Arial" w:cs="Arial"/>
          <w:sz w:val="22"/>
          <w:szCs w:val="22"/>
        </w:rPr>
        <w:br/>
        <w:t xml:space="preserve">  osób </w:t>
      </w:r>
      <w:r w:rsidRPr="00F10887">
        <w:rPr>
          <w:rFonts w:ascii="Arial" w:hAnsi="Arial" w:cs="Arial"/>
          <w:sz w:val="22"/>
          <w:szCs w:val="22"/>
        </w:rPr>
        <w:t xml:space="preserve">fizycznych, od których dane osobowe bezpośrednio lub pośrednio pozyskałem w celu </w:t>
      </w:r>
      <w:r w:rsidRPr="00F10887">
        <w:rPr>
          <w:rFonts w:ascii="Arial" w:hAnsi="Arial" w:cs="Arial"/>
          <w:sz w:val="22"/>
          <w:szCs w:val="22"/>
        </w:rPr>
        <w:br/>
        <w:t xml:space="preserve">  ubiegania się o udzielenie zamówienia publicznego w niniejszym postępowaniu**,</w:t>
      </w:r>
    </w:p>
    <w:p w14:paraId="55A6DEBD" w14:textId="77777777" w:rsidR="00EE182A" w:rsidRPr="00F10887" w:rsidRDefault="00F846D2">
      <w:pPr>
        <w:spacing w:line="276" w:lineRule="auto"/>
        <w:ind w:left="142" w:hanging="142"/>
        <w:jc w:val="both"/>
        <w:rPr>
          <w:rFonts w:ascii="Arial" w:hAnsi="Arial" w:cs="Arial"/>
          <w:sz w:val="22"/>
          <w:szCs w:val="22"/>
        </w:rPr>
      </w:pPr>
      <w:r w:rsidRPr="00F10887">
        <w:rPr>
          <w:rFonts w:ascii="Arial" w:hAnsi="Arial" w:cs="Arial"/>
          <w:sz w:val="22"/>
          <w:szCs w:val="22"/>
        </w:rPr>
        <w:t>- akceptuję/</w:t>
      </w:r>
      <w:proofErr w:type="spellStart"/>
      <w:r w:rsidRPr="00F10887">
        <w:rPr>
          <w:rFonts w:ascii="Arial" w:hAnsi="Arial" w:cs="Arial"/>
          <w:sz w:val="22"/>
          <w:szCs w:val="22"/>
        </w:rPr>
        <w:t>emy</w:t>
      </w:r>
      <w:proofErr w:type="spellEnd"/>
      <w:r w:rsidRPr="00F10887">
        <w:rPr>
          <w:rFonts w:ascii="Arial" w:hAnsi="Arial" w:cs="Arial"/>
          <w:sz w:val="22"/>
          <w:szCs w:val="22"/>
        </w:rPr>
        <w:t xml:space="preserve"> postanowienia następujących dokumentów: </w:t>
      </w:r>
      <w:r w:rsidRPr="00F10887">
        <w:rPr>
          <w:rFonts w:ascii="Arial" w:hAnsi="Arial" w:cs="Arial"/>
          <w:i/>
          <w:iCs/>
          <w:sz w:val="22"/>
          <w:szCs w:val="22"/>
        </w:rPr>
        <w:t xml:space="preserve">Regulaminu korzystania z systemu </w:t>
      </w:r>
      <w:proofErr w:type="spellStart"/>
      <w:r w:rsidRPr="00F10887">
        <w:rPr>
          <w:rFonts w:ascii="Arial" w:hAnsi="Arial" w:cs="Arial"/>
          <w:i/>
          <w:iCs/>
          <w:sz w:val="22"/>
          <w:szCs w:val="22"/>
        </w:rPr>
        <w:t>miniPortal</w:t>
      </w:r>
      <w:proofErr w:type="spellEnd"/>
      <w:r w:rsidRPr="00F10887">
        <w:rPr>
          <w:rFonts w:ascii="Arial" w:hAnsi="Arial" w:cs="Arial"/>
          <w:i/>
          <w:iCs/>
          <w:sz w:val="22"/>
          <w:szCs w:val="22"/>
        </w:rPr>
        <w:t>, Warunków korzystania z elektronicznej platformy usług administracji publicznej (</w:t>
      </w:r>
      <w:proofErr w:type="spellStart"/>
      <w:r w:rsidRPr="00F10887">
        <w:rPr>
          <w:rFonts w:ascii="Arial" w:hAnsi="Arial" w:cs="Arial"/>
          <w:i/>
          <w:iCs/>
          <w:sz w:val="22"/>
          <w:szCs w:val="22"/>
        </w:rPr>
        <w:t>ePUAP</w:t>
      </w:r>
      <w:proofErr w:type="spellEnd"/>
      <w:r w:rsidRPr="00F10887">
        <w:rPr>
          <w:rFonts w:ascii="Arial" w:hAnsi="Arial" w:cs="Arial"/>
          <w:i/>
          <w:iCs/>
          <w:sz w:val="22"/>
          <w:szCs w:val="22"/>
        </w:rPr>
        <w:t xml:space="preserve">) oraz Instrukcji użytkownika systemu </w:t>
      </w:r>
      <w:proofErr w:type="spellStart"/>
      <w:r w:rsidRPr="00F10887">
        <w:rPr>
          <w:rFonts w:ascii="Arial" w:hAnsi="Arial" w:cs="Arial"/>
          <w:i/>
          <w:iCs/>
          <w:sz w:val="22"/>
          <w:szCs w:val="22"/>
        </w:rPr>
        <w:t>miniPortal</w:t>
      </w:r>
      <w:proofErr w:type="spellEnd"/>
      <w:r w:rsidRPr="00F10887">
        <w:rPr>
          <w:rFonts w:ascii="Arial" w:hAnsi="Arial" w:cs="Arial"/>
          <w:i/>
          <w:iCs/>
          <w:sz w:val="22"/>
          <w:szCs w:val="22"/>
        </w:rPr>
        <w:t xml:space="preserve"> – </w:t>
      </w:r>
      <w:proofErr w:type="spellStart"/>
      <w:r w:rsidRPr="00F10887">
        <w:rPr>
          <w:rFonts w:ascii="Arial" w:hAnsi="Arial" w:cs="Arial"/>
          <w:i/>
          <w:iCs/>
          <w:sz w:val="22"/>
          <w:szCs w:val="22"/>
        </w:rPr>
        <w:t>ePUAP</w:t>
      </w:r>
      <w:proofErr w:type="spellEnd"/>
      <w:r w:rsidRPr="00F10887">
        <w:rPr>
          <w:rFonts w:ascii="Arial" w:hAnsi="Arial" w:cs="Arial"/>
          <w:i/>
          <w:iCs/>
          <w:sz w:val="22"/>
          <w:szCs w:val="22"/>
        </w:rPr>
        <w:t>."</w:t>
      </w:r>
    </w:p>
    <w:p w14:paraId="7DBBEA8C" w14:textId="77777777" w:rsidR="00EE182A" w:rsidRPr="00F10887" w:rsidRDefault="00F846D2">
      <w:pPr>
        <w:jc w:val="both"/>
        <w:rPr>
          <w:rFonts w:ascii="Trebuchet MS" w:eastAsia="Calibri" w:hAnsi="Trebuchet MS" w:cs="Arial"/>
          <w:i/>
          <w:sz w:val="16"/>
          <w:szCs w:val="16"/>
          <w:lang w:eastAsia="en-US"/>
        </w:rPr>
      </w:pPr>
      <w:r w:rsidRPr="00F10887">
        <w:rPr>
          <w:rFonts w:ascii="Trebuchet MS" w:hAnsi="Trebuchet MS"/>
          <w:i/>
          <w:sz w:val="16"/>
          <w:szCs w:val="16"/>
        </w:rPr>
        <w:t xml:space="preserve">(*) </w:t>
      </w:r>
      <w:r w:rsidRPr="00F10887">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77777777" w:rsidR="00EE182A" w:rsidRPr="00F10887" w:rsidRDefault="00F846D2">
      <w:pPr>
        <w:jc w:val="both"/>
        <w:rPr>
          <w:rFonts w:ascii="Trebuchet MS" w:eastAsia="Calibri" w:hAnsi="Trebuchet MS" w:cs="Arial"/>
          <w:i/>
          <w:sz w:val="16"/>
          <w:szCs w:val="16"/>
        </w:rPr>
      </w:pPr>
      <w:r w:rsidRPr="00F10887">
        <w:rPr>
          <w:rFonts w:ascii="Trebuchet MS" w:hAnsi="Trebuchet MS" w:cs="Arial"/>
          <w:i/>
          <w:sz w:val="16"/>
          <w:szCs w:val="16"/>
        </w:rPr>
        <w:t>(**)</w:t>
      </w:r>
      <w:r w:rsidRPr="00F10887">
        <w:rPr>
          <w:rFonts w:ascii="Trebuchet MS" w:hAnsi="Trebuchet MS"/>
          <w:i/>
          <w:sz w:val="16"/>
          <w:szCs w:val="16"/>
        </w:rPr>
        <w:t xml:space="preserve"> nie dotyczy przypadku</w:t>
      </w:r>
      <w:r w:rsidRPr="00F10887">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0C801A5B" w14:textId="77777777" w:rsidR="00EE182A" w:rsidRPr="00F10887" w:rsidRDefault="00F846D2">
      <w:pPr>
        <w:pStyle w:val="Akapitzlist"/>
        <w:numPr>
          <w:ilvl w:val="0"/>
          <w:numId w:val="4"/>
        </w:numPr>
        <w:spacing w:before="170" w:after="170"/>
        <w:rPr>
          <w:rFonts w:ascii="Arial" w:eastAsia="SimSun" w:hAnsi="Arial" w:cs="Arial"/>
          <w:lang w:eastAsia="zh-CN"/>
        </w:rPr>
      </w:pPr>
      <w:r w:rsidRPr="00F10887">
        <w:rPr>
          <w:rFonts w:ascii="Arial" w:eastAsia="SimSun" w:hAnsi="Arial" w:cs="Arial"/>
          <w:lang w:eastAsia="zh-CN"/>
        </w:rPr>
        <w:t xml:space="preserve">Wadium wniesione w pieniądzu prosimy zwrócić na rachunek bankowy nr: </w:t>
      </w:r>
    </w:p>
    <w:p w14:paraId="297FC90F" w14:textId="77777777" w:rsidR="00EE182A" w:rsidRPr="00F10887" w:rsidRDefault="00F846D2">
      <w:pPr>
        <w:pStyle w:val="Akapitzlist"/>
        <w:spacing w:before="170" w:after="170"/>
        <w:ind w:left="360"/>
        <w:rPr>
          <w:rFonts w:ascii="Arial" w:eastAsia="SimSun" w:hAnsi="Arial" w:cs="Arial"/>
          <w:lang w:eastAsia="zh-CN"/>
        </w:rPr>
      </w:pPr>
      <w:r w:rsidRPr="00F10887">
        <w:rPr>
          <w:rFonts w:ascii="Arial" w:eastAsia="SimSun" w:hAnsi="Arial" w:cs="Arial"/>
          <w:lang w:eastAsia="zh-CN"/>
        </w:rPr>
        <w:t>……………………………………………………………………………………………</w:t>
      </w:r>
      <w:r w:rsidRPr="00F10887">
        <w:rPr>
          <w:rFonts w:ascii="Arial" w:eastAsia="SimSun" w:hAnsi="Arial" w:cs="Arial"/>
          <w:sz w:val="16"/>
          <w:szCs w:val="16"/>
          <w:lang w:eastAsia="zh-CN"/>
        </w:rPr>
        <w:t>(jeśli dotyczy)</w:t>
      </w:r>
    </w:p>
    <w:p w14:paraId="2651208A" w14:textId="77777777" w:rsidR="00EE182A" w:rsidRPr="00F10887" w:rsidRDefault="00F846D2">
      <w:pPr>
        <w:pStyle w:val="Akapitzlist"/>
        <w:numPr>
          <w:ilvl w:val="0"/>
          <w:numId w:val="4"/>
        </w:numPr>
        <w:spacing w:before="170" w:after="170"/>
        <w:rPr>
          <w:rFonts w:ascii="Arial" w:eastAsia="SimSun" w:hAnsi="Arial" w:cs="Arial"/>
          <w:lang w:eastAsia="zh-CN"/>
        </w:rPr>
      </w:pPr>
      <w:r w:rsidRPr="00F10887">
        <w:rPr>
          <w:rFonts w:ascii="Arial" w:eastAsia="SimSun" w:hAnsi="Arial" w:cs="Arial"/>
          <w:lang w:eastAsia="zh-CN"/>
        </w:rPr>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10887" w:rsidRPr="00F10887"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10887" w:rsidRDefault="00EE182A">
            <w:pPr>
              <w:jc w:val="center"/>
              <w:rPr>
                <w:rFonts w:ascii="Arial" w:hAnsi="Arial"/>
                <w:b/>
                <w:bCs/>
                <w:sz w:val="16"/>
                <w:szCs w:val="16"/>
              </w:rPr>
            </w:pPr>
          </w:p>
          <w:p w14:paraId="46585FB2" w14:textId="77777777" w:rsidR="00EE182A" w:rsidRPr="00F10887" w:rsidRDefault="00F846D2">
            <w:pPr>
              <w:rPr>
                <w:rFonts w:ascii="Arial" w:hAnsi="Arial"/>
                <w:sz w:val="16"/>
                <w:szCs w:val="16"/>
              </w:rPr>
            </w:pPr>
            <w:r w:rsidRPr="00F10887">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10887" w:rsidRDefault="00EE182A">
            <w:pPr>
              <w:jc w:val="center"/>
              <w:rPr>
                <w:rFonts w:ascii="Arial" w:hAnsi="Arial"/>
                <w:b/>
                <w:bCs/>
                <w:sz w:val="16"/>
                <w:szCs w:val="16"/>
              </w:rPr>
            </w:pPr>
          </w:p>
          <w:p w14:paraId="30D70C2F" w14:textId="77777777" w:rsidR="00EE182A" w:rsidRPr="00F10887" w:rsidRDefault="00F846D2">
            <w:pPr>
              <w:jc w:val="center"/>
              <w:rPr>
                <w:rFonts w:ascii="Arial" w:hAnsi="Arial"/>
                <w:sz w:val="16"/>
                <w:szCs w:val="16"/>
              </w:rPr>
            </w:pPr>
            <w:r w:rsidRPr="00F10887">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10887" w:rsidRDefault="00F846D2">
            <w:pPr>
              <w:jc w:val="center"/>
              <w:rPr>
                <w:rFonts w:ascii="Arial" w:hAnsi="Arial"/>
                <w:sz w:val="22"/>
                <w:szCs w:val="24"/>
              </w:rPr>
            </w:pPr>
            <w:r w:rsidRPr="00F10887">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10887" w:rsidRDefault="00F846D2">
            <w:pPr>
              <w:jc w:val="center"/>
              <w:rPr>
                <w:rFonts w:ascii="Arial" w:hAnsi="Arial"/>
                <w:sz w:val="22"/>
                <w:szCs w:val="24"/>
              </w:rPr>
            </w:pPr>
            <w:r w:rsidRPr="00F10887">
              <w:rPr>
                <w:rFonts w:ascii="Arial" w:hAnsi="Arial"/>
                <w:b/>
                <w:bCs/>
                <w:sz w:val="16"/>
                <w:szCs w:val="16"/>
              </w:rPr>
              <w:t>Załącznik nr….</w:t>
            </w:r>
          </w:p>
        </w:tc>
      </w:tr>
      <w:tr w:rsidR="00F10887" w:rsidRPr="00F10887"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10887" w:rsidRDefault="00F846D2">
            <w:pPr>
              <w:jc w:val="center"/>
              <w:rPr>
                <w:rFonts w:ascii="Arial" w:hAnsi="Arial"/>
                <w:sz w:val="16"/>
                <w:szCs w:val="16"/>
              </w:rPr>
            </w:pPr>
            <w:r w:rsidRPr="00F10887">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10887" w:rsidRDefault="00F846D2">
            <w:pPr>
              <w:jc w:val="center"/>
              <w:rPr>
                <w:rFonts w:ascii="Arial" w:hAnsi="Arial"/>
                <w:sz w:val="16"/>
                <w:szCs w:val="16"/>
              </w:rPr>
            </w:pPr>
            <w:r w:rsidRPr="00F10887">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10887" w:rsidRDefault="00F846D2">
            <w:pPr>
              <w:jc w:val="center"/>
              <w:rPr>
                <w:rFonts w:ascii="Arial" w:hAnsi="Arial"/>
                <w:sz w:val="22"/>
                <w:szCs w:val="24"/>
              </w:rPr>
            </w:pPr>
            <w:r w:rsidRPr="00F10887">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10887" w:rsidRDefault="00F846D2">
            <w:pPr>
              <w:jc w:val="center"/>
              <w:rPr>
                <w:rFonts w:ascii="Arial" w:hAnsi="Arial"/>
                <w:sz w:val="22"/>
                <w:szCs w:val="24"/>
              </w:rPr>
            </w:pPr>
            <w:r w:rsidRPr="00F10887">
              <w:rPr>
                <w:rFonts w:ascii="Arial" w:hAnsi="Arial"/>
                <w:b/>
                <w:bCs/>
              </w:rPr>
              <w:t>d</w:t>
            </w:r>
          </w:p>
        </w:tc>
      </w:tr>
      <w:tr w:rsidR="00F10887" w:rsidRPr="00F10887"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10887"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10887" w:rsidRDefault="00EE182A">
            <w:pPr>
              <w:jc w:val="both"/>
              <w:rPr>
                <w:rFonts w:ascii="Arial" w:hAnsi="Arial"/>
              </w:rPr>
            </w:pPr>
          </w:p>
        </w:tc>
      </w:tr>
      <w:tr w:rsidR="00F10887" w:rsidRPr="00F10887"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10887" w:rsidRDefault="00F846D2">
            <w:pPr>
              <w:tabs>
                <w:tab w:val="left" w:pos="0"/>
                <w:tab w:val="left" w:pos="285"/>
              </w:tabs>
              <w:spacing w:before="57"/>
              <w:jc w:val="both"/>
              <w:rPr>
                <w:rFonts w:ascii="Arial" w:hAnsi="Arial" w:cs="Arial"/>
                <w:sz w:val="16"/>
                <w:szCs w:val="16"/>
              </w:rPr>
            </w:pPr>
            <w:r w:rsidRPr="00F10887">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10887" w:rsidRDefault="00EE182A">
            <w:pPr>
              <w:jc w:val="both"/>
              <w:rPr>
                <w:rFonts w:ascii="Arial" w:hAnsi="Arial"/>
              </w:rPr>
            </w:pPr>
          </w:p>
        </w:tc>
      </w:tr>
      <w:tr w:rsidR="00F10887" w:rsidRPr="00F10887"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10887" w:rsidRDefault="00EE182A">
            <w:pPr>
              <w:jc w:val="both"/>
              <w:rPr>
                <w:rFonts w:ascii="Arial" w:hAnsi="Arial"/>
              </w:rPr>
            </w:pPr>
          </w:p>
        </w:tc>
      </w:tr>
      <w:tr w:rsidR="00F10887" w:rsidRPr="00F10887"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10887" w:rsidRDefault="00EE182A">
            <w:pPr>
              <w:jc w:val="both"/>
              <w:rPr>
                <w:rFonts w:ascii="Arial" w:hAnsi="Arial"/>
              </w:rPr>
            </w:pPr>
          </w:p>
        </w:tc>
      </w:tr>
      <w:tr w:rsidR="00F10887" w:rsidRPr="00F10887"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10887" w:rsidRDefault="00EE182A">
            <w:pPr>
              <w:jc w:val="both"/>
              <w:rPr>
                <w:rFonts w:ascii="Arial" w:hAnsi="Arial"/>
              </w:rPr>
            </w:pPr>
          </w:p>
        </w:tc>
      </w:tr>
      <w:tr w:rsidR="00F10887" w:rsidRPr="00F10887"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10887" w:rsidRDefault="00EE182A">
            <w:pPr>
              <w:jc w:val="both"/>
              <w:rPr>
                <w:rFonts w:ascii="Arial" w:hAnsi="Arial"/>
              </w:rPr>
            </w:pPr>
          </w:p>
        </w:tc>
      </w:tr>
      <w:tr w:rsidR="00F10887" w:rsidRPr="00F10887"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10887" w:rsidRDefault="00EE182A">
            <w:pPr>
              <w:jc w:val="both"/>
              <w:rPr>
                <w:rFonts w:ascii="Arial" w:hAnsi="Arial"/>
              </w:rPr>
            </w:pPr>
          </w:p>
        </w:tc>
      </w:tr>
      <w:tr w:rsidR="00F10887" w:rsidRPr="00F10887"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 xml:space="preserve">Oświadczenie, o którym mowa w art. 117 ust. 4 </w:t>
            </w:r>
            <w:proofErr w:type="spellStart"/>
            <w:r w:rsidRPr="00F10887">
              <w:rPr>
                <w:rFonts w:ascii="Arial" w:hAnsi="Arial" w:cs="Arial"/>
                <w:sz w:val="16"/>
                <w:szCs w:val="16"/>
              </w:rPr>
              <w:t>Pzp</w:t>
            </w:r>
            <w:proofErr w:type="spellEnd"/>
            <w:r w:rsidRPr="00F10887">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10887" w:rsidRDefault="00EE182A">
            <w:pPr>
              <w:jc w:val="both"/>
              <w:rPr>
                <w:rFonts w:ascii="Arial" w:hAnsi="Arial"/>
              </w:rPr>
            </w:pPr>
          </w:p>
        </w:tc>
      </w:tr>
      <w:tr w:rsidR="00F10887" w:rsidRPr="00F10887"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10887" w:rsidRDefault="00EE182A">
            <w:pPr>
              <w:jc w:val="both"/>
              <w:rPr>
                <w:rFonts w:ascii="Arial" w:hAnsi="Arial"/>
              </w:rPr>
            </w:pPr>
          </w:p>
        </w:tc>
      </w:tr>
      <w:tr w:rsidR="00F10887" w:rsidRPr="00F10887"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10887" w:rsidRDefault="00F846D2">
            <w:pPr>
              <w:tabs>
                <w:tab w:val="left" w:pos="1020"/>
                <w:tab w:val="left" w:pos="1423"/>
              </w:tabs>
              <w:ind w:right="5"/>
              <w:jc w:val="both"/>
              <w:rPr>
                <w:rFonts w:ascii="Arial" w:hAnsi="Arial"/>
                <w:sz w:val="16"/>
                <w:szCs w:val="16"/>
              </w:rPr>
            </w:pPr>
            <w:r w:rsidRPr="00F10887">
              <w:rPr>
                <w:rFonts w:ascii="Arial" w:hAnsi="Arial" w:cs="Arial"/>
                <w:sz w:val="16"/>
                <w:szCs w:val="16"/>
                <w:lang w:eastAsia="ar-SA"/>
              </w:rPr>
              <w:t xml:space="preserve">Ewentualne zastrzeżone informacje stanowiące tajemnicę przedsiębiorstwa </w:t>
            </w:r>
            <w:r w:rsidRPr="00F10887">
              <w:rPr>
                <w:rFonts w:ascii="Arial" w:hAnsi="Arial" w:cs="Arial"/>
                <w:sz w:val="16"/>
                <w:szCs w:val="16"/>
              </w:rPr>
              <w:t xml:space="preserve">w rozumieniu przepisów o zwalczaniu nieuczciwej konkurencji </w:t>
            </w:r>
            <w:r w:rsidRPr="00F10887">
              <w:rPr>
                <w:rFonts w:ascii="Arial" w:hAnsi="Arial" w:cs="Arial"/>
                <w:sz w:val="16"/>
                <w:szCs w:val="16"/>
                <w:lang w:eastAsia="ar-SA"/>
              </w:rPr>
              <w:t xml:space="preserve">- </w:t>
            </w:r>
            <w:r w:rsidRPr="00F10887">
              <w:rPr>
                <w:rFonts w:ascii="Arial" w:hAnsi="Arial" w:cs="Arial"/>
                <w:sz w:val="16"/>
                <w:szCs w:val="16"/>
              </w:rPr>
              <w:t>wraz z uzasadnieniem.</w:t>
            </w:r>
            <w:r w:rsidRPr="00F10887">
              <w:rPr>
                <w:rFonts w:ascii="Arial" w:hAnsi="Arial" w:cs="Arial"/>
                <w:i/>
                <w:iCs/>
                <w:sz w:val="16"/>
                <w:szCs w:val="16"/>
                <w:lang w:eastAsia="ar-SA"/>
              </w:rPr>
              <w:t xml:space="preserve">(Wykonawca nie może zastrzec informacji, o których mowa w art. 222 ust. 5 </w:t>
            </w:r>
            <w:proofErr w:type="spellStart"/>
            <w:r w:rsidRPr="00F10887">
              <w:rPr>
                <w:rFonts w:ascii="Arial" w:hAnsi="Arial" w:cs="Arial"/>
                <w:i/>
                <w:iCs/>
                <w:sz w:val="16"/>
                <w:szCs w:val="16"/>
                <w:lang w:eastAsia="ar-SA"/>
              </w:rPr>
              <w:t>Pzp</w:t>
            </w:r>
            <w:proofErr w:type="spellEnd"/>
            <w:r w:rsidRPr="00F10887">
              <w:rPr>
                <w:rFonts w:ascii="Arial" w:hAnsi="Arial" w:cs="Arial"/>
                <w:i/>
                <w:iCs/>
                <w:sz w:val="16"/>
                <w:szCs w:val="16"/>
                <w:lang w:eastAsia="ar-SA"/>
              </w:rPr>
              <w:t>)</w:t>
            </w:r>
            <w:r w:rsidRPr="00F10887">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10887" w:rsidRDefault="00EE182A">
            <w:pPr>
              <w:jc w:val="both"/>
              <w:rPr>
                <w:rFonts w:ascii="Arial" w:hAnsi="Arial"/>
              </w:rPr>
            </w:pPr>
          </w:p>
        </w:tc>
      </w:tr>
      <w:tr w:rsidR="00F10887" w:rsidRPr="00F10887"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10887" w:rsidRDefault="00F846D2">
            <w:pPr>
              <w:tabs>
                <w:tab w:val="left" w:pos="1020"/>
                <w:tab w:val="left" w:pos="1423"/>
              </w:tabs>
              <w:spacing w:before="11" w:after="11"/>
              <w:ind w:right="5"/>
              <w:jc w:val="both"/>
              <w:rPr>
                <w:rFonts w:ascii="Arial" w:hAnsi="Arial"/>
                <w:sz w:val="16"/>
                <w:szCs w:val="16"/>
              </w:rPr>
            </w:pPr>
            <w:r w:rsidRPr="00F10887">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10887" w:rsidRDefault="00EE182A">
            <w:pPr>
              <w:jc w:val="both"/>
              <w:rPr>
                <w:rFonts w:ascii="Arial" w:hAnsi="Arial"/>
              </w:rPr>
            </w:pPr>
          </w:p>
        </w:tc>
      </w:tr>
    </w:tbl>
    <w:p w14:paraId="35E1F91A" w14:textId="77777777" w:rsidR="00EE182A" w:rsidRPr="00F10887" w:rsidRDefault="00F846D2">
      <w:pPr>
        <w:spacing w:before="113" w:after="113"/>
        <w:jc w:val="both"/>
        <w:rPr>
          <w:rFonts w:ascii="Arial" w:hAnsi="Arial"/>
          <w:sz w:val="16"/>
          <w:szCs w:val="16"/>
        </w:rPr>
      </w:pPr>
      <w:r w:rsidRPr="00F10887">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10887" w:rsidRDefault="00F846D2">
      <w:pPr>
        <w:spacing w:before="57" w:after="113" w:line="120" w:lineRule="atLeast"/>
        <w:ind w:left="283" w:hanging="283"/>
        <w:jc w:val="both"/>
        <w:rPr>
          <w:rFonts w:ascii="Arial" w:hAnsi="Arial"/>
          <w:sz w:val="16"/>
          <w:szCs w:val="16"/>
        </w:rPr>
      </w:pPr>
      <w:r w:rsidRPr="00F10887">
        <w:rPr>
          <w:rFonts w:ascii="Arial" w:hAnsi="Arial"/>
          <w:sz w:val="16"/>
          <w:szCs w:val="16"/>
        </w:rPr>
        <w:t>***</w:t>
      </w:r>
      <w:r w:rsidRPr="00F10887">
        <w:rPr>
          <w:rFonts w:ascii="Arial" w:hAnsi="Arial"/>
          <w:i/>
          <w:iCs/>
          <w:sz w:val="16"/>
          <w:szCs w:val="16"/>
        </w:rPr>
        <w:t xml:space="preserve">W przypadku złożenia oferty przez Wykonawców wspólnie ubiegających się o udzielenie zamówienia </w:t>
      </w:r>
      <w:r w:rsidRPr="00F10887">
        <w:rPr>
          <w:rFonts w:ascii="Arial" w:hAnsi="Arial" w:cs="Arial"/>
          <w:i/>
          <w:iCs/>
          <w:sz w:val="16"/>
          <w:szCs w:val="16"/>
          <w:lang w:eastAsia="ar-SA"/>
        </w:rPr>
        <w:t xml:space="preserve">do oferty należy załączyć oświadczenie od każdego z Wykonawców </w:t>
      </w:r>
      <w:r w:rsidRPr="00F10887">
        <w:rPr>
          <w:rFonts w:ascii="Arial" w:hAnsi="Arial"/>
          <w:i/>
          <w:iCs/>
          <w:sz w:val="16"/>
          <w:szCs w:val="16"/>
          <w:lang w:eastAsia="ar-SA"/>
        </w:rPr>
        <w:t xml:space="preserve">wspólnie ubiegających się o udzielenie zamówienia. </w:t>
      </w:r>
    </w:p>
    <w:p w14:paraId="565E4AFA" w14:textId="77777777" w:rsidR="00EE182A" w:rsidRPr="00F10887" w:rsidRDefault="00F846D2">
      <w:pPr>
        <w:pStyle w:val="Akapitzlist"/>
        <w:numPr>
          <w:ilvl w:val="0"/>
          <w:numId w:val="4"/>
        </w:numPr>
        <w:contextualSpacing/>
        <w:jc w:val="both"/>
        <w:rPr>
          <w:rFonts w:ascii="Arial" w:eastAsia="SimSun" w:hAnsi="Arial" w:cs="Arial"/>
          <w:lang w:eastAsia="ar-SA"/>
        </w:rPr>
      </w:pPr>
      <w:r w:rsidRPr="00F10887">
        <w:rPr>
          <w:rFonts w:ascii="Arial" w:eastAsia="SimSun" w:hAnsi="Arial" w:cs="Arial"/>
          <w:lang w:eastAsia="ar-SA"/>
        </w:rPr>
        <w:t xml:space="preserve">Wybór oferty prowadzić będzie do powstania u Zamawiającego obowiązku podatkowego w zakresie następujących towarów/usług: ……………………………………………………. …………………………………………………………………………….………………………… </w:t>
      </w:r>
    </w:p>
    <w:p w14:paraId="7A6F313C" w14:textId="77777777" w:rsidR="00EE182A" w:rsidRPr="00F10887" w:rsidRDefault="00F846D2">
      <w:pPr>
        <w:ind w:left="360"/>
        <w:contextualSpacing/>
        <w:jc w:val="both"/>
        <w:rPr>
          <w:rFonts w:ascii="Arial" w:eastAsia="SimSun" w:hAnsi="Arial" w:cs="Arial"/>
          <w:sz w:val="22"/>
          <w:szCs w:val="22"/>
          <w:lang w:eastAsia="ar-SA"/>
        </w:rPr>
      </w:pPr>
      <w:r w:rsidRPr="00F10887">
        <w:rPr>
          <w:rFonts w:ascii="Arial" w:eastAsia="SimSun" w:hAnsi="Arial" w:cs="Arial"/>
          <w:sz w:val="22"/>
          <w:szCs w:val="22"/>
          <w:lang w:eastAsia="ar-SA"/>
        </w:rPr>
        <w:t>10.1. Wartość ww. towarów lub usług bez kwoty podatku wynosi:……………………… ………………………………………………………………………………………………………</w:t>
      </w:r>
    </w:p>
    <w:p w14:paraId="16C0B187" w14:textId="77777777" w:rsidR="00EE182A" w:rsidRPr="00F10887" w:rsidRDefault="00F846D2">
      <w:pPr>
        <w:ind w:left="360"/>
        <w:contextualSpacing/>
        <w:jc w:val="both"/>
        <w:rPr>
          <w:rFonts w:ascii="Arial" w:eastAsia="SimSun" w:hAnsi="Arial" w:cs="Arial"/>
          <w:sz w:val="22"/>
          <w:szCs w:val="22"/>
          <w:lang w:eastAsia="ar-SA"/>
        </w:rPr>
      </w:pPr>
      <w:r w:rsidRPr="00F10887">
        <w:rPr>
          <w:rFonts w:ascii="Arial" w:eastAsia="SimSun" w:hAnsi="Arial" w:cs="Arial"/>
          <w:sz w:val="22"/>
          <w:szCs w:val="22"/>
          <w:lang w:eastAsia="ar-SA"/>
        </w:rPr>
        <w:t>10.2. Stawka podatku od towarów i usług, która zgodnie z wiedzą Wykonawcy będzie miała zastosowanie:………………………………………………………………………………………………………………………………………………………….……………………………………</w:t>
      </w:r>
    </w:p>
    <w:p w14:paraId="79673CB7" w14:textId="77777777" w:rsidR="00EE182A" w:rsidRPr="00F10887" w:rsidRDefault="00F846D2">
      <w:pPr>
        <w:ind w:left="360"/>
        <w:contextualSpacing/>
        <w:jc w:val="both"/>
        <w:rPr>
          <w:rFonts w:ascii="Arial" w:eastAsia="SimSun" w:hAnsi="Arial" w:cs="Arial"/>
          <w:sz w:val="18"/>
          <w:szCs w:val="18"/>
          <w:lang w:eastAsia="ar-SA"/>
        </w:rPr>
      </w:pPr>
      <w:r w:rsidRPr="00F10887">
        <w:rPr>
          <w:rFonts w:ascii="Arial" w:eastAsia="SimSun" w:hAnsi="Arial" w:cs="Arial"/>
          <w:sz w:val="18"/>
          <w:szCs w:val="18"/>
          <w:lang w:eastAsia="ar-SA"/>
        </w:rPr>
        <w:t xml:space="preserve">Wypełnić o ile wybór oferty prowadziłby do powstania u Zamawiającego obowiązku podatkowego zgodnie </w:t>
      </w:r>
      <w:r w:rsidRPr="00F10887">
        <w:rPr>
          <w:rFonts w:ascii="Arial" w:eastAsia="SimSun" w:hAnsi="Arial" w:cs="Arial"/>
          <w:sz w:val="18"/>
          <w:szCs w:val="18"/>
          <w:lang w:eastAsia="ar-SA"/>
        </w:rPr>
        <w:br/>
        <w:t>z przepisami o podatku od towaru i usług w przeciwnym razie zostawić niewypełnione.</w:t>
      </w:r>
    </w:p>
    <w:p w14:paraId="08912CEC" w14:textId="77777777" w:rsidR="00EE182A" w:rsidRPr="00F10887" w:rsidRDefault="00EE182A">
      <w:pPr>
        <w:spacing w:before="57" w:after="113"/>
        <w:jc w:val="both"/>
        <w:rPr>
          <w:rFonts w:ascii="Arial" w:eastAsia="SimSun" w:hAnsi="Arial" w:cs="Arial"/>
          <w:i/>
          <w:iCs/>
          <w:sz w:val="16"/>
          <w:szCs w:val="16"/>
          <w:lang w:eastAsia="zh-CN"/>
        </w:rPr>
      </w:pPr>
    </w:p>
    <w:p w14:paraId="447517B3" w14:textId="672F903B" w:rsidR="00EE182A" w:rsidRPr="00F10887" w:rsidRDefault="00F846D2">
      <w:pPr>
        <w:rPr>
          <w:i/>
        </w:rPr>
      </w:pPr>
      <w:r w:rsidRPr="00F10887">
        <w:rPr>
          <w:rFonts w:ascii="Arial" w:eastAsia="SimSun" w:hAnsi="Arial" w:cs="Arial"/>
          <w:i/>
          <w:iCs/>
          <w:lang w:eastAsia="zh-CN"/>
        </w:rPr>
        <w:t xml:space="preserve">Informacje dodatkowe niezbędne do wypełnienia </w:t>
      </w:r>
      <w:r w:rsidRPr="00F10887">
        <w:rPr>
          <w:rFonts w:ascii="Arial" w:hAnsi="Arial"/>
          <w:bCs/>
          <w:i/>
          <w:iCs/>
          <w:lang w:eastAsia="zh-CN"/>
        </w:rPr>
        <w:t xml:space="preserve"> Informacji o złożonych ofertach do Prezesa UZP, zgodnie z art. 81 </w:t>
      </w:r>
      <w:proofErr w:type="spellStart"/>
      <w:r w:rsidRPr="00F10887">
        <w:rPr>
          <w:rFonts w:ascii="Arial" w:hAnsi="Arial"/>
          <w:bCs/>
          <w:i/>
          <w:iCs/>
          <w:lang w:eastAsia="zh-CN"/>
        </w:rPr>
        <w:t>P</w:t>
      </w:r>
      <w:r w:rsidR="0044692C" w:rsidRPr="00F10887">
        <w:rPr>
          <w:rFonts w:ascii="Arial" w:hAnsi="Arial"/>
          <w:bCs/>
          <w:i/>
          <w:iCs/>
          <w:lang w:eastAsia="zh-CN"/>
        </w:rPr>
        <w:t>zp</w:t>
      </w:r>
      <w:proofErr w:type="spellEnd"/>
    </w:p>
    <w:p w14:paraId="5B1B102F" w14:textId="77777777" w:rsidR="00EE182A" w:rsidRPr="00F10887" w:rsidRDefault="00F846D2">
      <w:pPr>
        <w:spacing w:before="57" w:after="113"/>
        <w:rPr>
          <w:rFonts w:ascii="Arial" w:eastAsia="SimSun" w:hAnsi="Arial" w:cs="Arial"/>
          <w:lang w:eastAsia="zh-CN"/>
        </w:rPr>
      </w:pPr>
      <w:r w:rsidRPr="00F10887">
        <w:rPr>
          <w:rFonts w:ascii="Arial" w:eastAsia="SimSun" w:hAnsi="Arial" w:cs="Arial"/>
          <w:lang w:eastAsia="zh-CN"/>
        </w:rPr>
        <w:t>Oświadczam, że:</w:t>
      </w:r>
    </w:p>
    <w:p w14:paraId="3848B2F7" w14:textId="77777777" w:rsidR="00EE182A" w:rsidRPr="00F10887" w:rsidRDefault="00F846D2">
      <w:pPr>
        <w:numPr>
          <w:ilvl w:val="0"/>
          <w:numId w:val="3"/>
        </w:numPr>
        <w:spacing w:before="57" w:after="113"/>
        <w:rPr>
          <w:rFonts w:ascii="Arial" w:eastAsia="SimSun" w:hAnsi="Arial" w:cs="Arial"/>
          <w:lang w:eastAsia="zh-CN"/>
        </w:rPr>
      </w:pPr>
      <w:r w:rsidRPr="00F10887">
        <w:rPr>
          <w:rFonts w:ascii="Arial" w:eastAsia="SimSun" w:hAnsi="Arial" w:cs="Arial"/>
          <w:lang w:eastAsia="zh-CN"/>
        </w:rPr>
        <w:t xml:space="preserve">jestem mikroprzedsiębiorcą *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58068A0A" w14:textId="77777777" w:rsidR="00EE182A" w:rsidRPr="00F10887" w:rsidRDefault="00F846D2">
      <w:pPr>
        <w:numPr>
          <w:ilvl w:val="0"/>
          <w:numId w:val="3"/>
        </w:numPr>
        <w:spacing w:before="57" w:after="113"/>
        <w:rPr>
          <w:rFonts w:ascii="Arial" w:eastAsia="SimSun" w:hAnsi="Arial" w:cs="Arial"/>
          <w:lang w:eastAsia="zh-CN"/>
        </w:rPr>
      </w:pPr>
      <w:r w:rsidRPr="00F10887">
        <w:rPr>
          <w:rFonts w:ascii="Arial" w:eastAsia="SimSun" w:hAnsi="Arial" w:cs="Arial"/>
          <w:lang w:eastAsia="zh-CN"/>
        </w:rPr>
        <w:t xml:space="preserve">jestem małym przedsiębiorcą*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0DEA9972" w14:textId="79494F02" w:rsidR="00EE182A" w:rsidRPr="00F10887" w:rsidRDefault="00F846D2">
      <w:pPr>
        <w:numPr>
          <w:ilvl w:val="0"/>
          <w:numId w:val="3"/>
        </w:numPr>
        <w:spacing w:before="57" w:after="113"/>
        <w:rPr>
          <w:rFonts w:ascii="Arial" w:hAnsi="Arial" w:cs="Arial"/>
        </w:rPr>
      </w:pPr>
      <w:r w:rsidRPr="00F10887">
        <w:rPr>
          <w:rFonts w:ascii="Arial" w:eastAsia="SimSun" w:hAnsi="Arial" w:cs="Arial"/>
          <w:lang w:eastAsia="zh-CN"/>
        </w:rPr>
        <w:t xml:space="preserve">jestem średnim przedsiębiorcą*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354EB9CB" w14:textId="7CF5A6A8"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 xml:space="preserve">jednoosobowa działalność gospodarcza * tak </w:t>
      </w:r>
      <w:r w:rsidRPr="00F10887">
        <w:rPr>
          <w:rFonts w:ascii="Arial" w:hAnsi="Arial" w:cs="Arial"/>
          <w:bCs/>
          <w:sz w:val="20"/>
          <w:szCs w:val="20"/>
        </w:rPr>
        <w:t xml:space="preserve"> nie </w:t>
      </w:r>
      <w:r w:rsidRPr="00F10887">
        <w:rPr>
          <w:rFonts w:ascii="Arial" w:hAnsi="Arial" w:cs="Arial"/>
          <w:bCs/>
          <w:sz w:val="20"/>
          <w:szCs w:val="20"/>
        </w:rPr>
        <w:t></w:t>
      </w:r>
    </w:p>
    <w:p w14:paraId="283A7E09" w14:textId="6DAA6FDF"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 xml:space="preserve">osoba fizyczna nieprowadząca działalności gospodarczej * tak </w:t>
      </w:r>
      <w:r w:rsidRPr="00F10887">
        <w:rPr>
          <w:rFonts w:ascii="Arial" w:hAnsi="Arial" w:cs="Arial"/>
          <w:bCs/>
          <w:sz w:val="20"/>
          <w:szCs w:val="20"/>
        </w:rPr>
        <w:t xml:space="preserve"> nie </w:t>
      </w:r>
      <w:r w:rsidRPr="00F10887">
        <w:rPr>
          <w:rFonts w:ascii="Arial" w:hAnsi="Arial" w:cs="Arial"/>
          <w:bCs/>
          <w:sz w:val="20"/>
          <w:szCs w:val="20"/>
        </w:rPr>
        <w:t></w:t>
      </w:r>
    </w:p>
    <w:p w14:paraId="6701D837" w14:textId="4BADF923"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inny rodzaj</w:t>
      </w:r>
      <w:r w:rsidRPr="00F10887">
        <w:rPr>
          <w:rFonts w:ascii="Arial" w:hAnsi="Arial" w:cs="Arial"/>
          <w:iCs/>
          <w:spacing w:val="-1"/>
          <w:sz w:val="20"/>
          <w:szCs w:val="20"/>
          <w:lang w:eastAsia="ar-SA"/>
        </w:rPr>
        <w:t xml:space="preserve"> * tak </w:t>
      </w:r>
      <w:r w:rsidRPr="00F10887">
        <w:rPr>
          <w:rFonts w:ascii="Arial" w:hAnsi="Arial" w:cs="Arial"/>
          <w:iCs/>
          <w:spacing w:val="-1"/>
          <w:sz w:val="20"/>
          <w:szCs w:val="20"/>
          <w:lang w:eastAsia="ar-SA"/>
        </w:rPr>
        <w:t xml:space="preserve"> nie </w:t>
      </w:r>
      <w:r w:rsidRPr="00F10887">
        <w:rPr>
          <w:rFonts w:ascii="Arial" w:hAnsi="Arial" w:cs="Arial"/>
          <w:iCs/>
          <w:spacing w:val="-1"/>
          <w:sz w:val="20"/>
          <w:szCs w:val="20"/>
          <w:lang w:eastAsia="ar-SA"/>
        </w:rPr>
        <w:t></w:t>
      </w:r>
    </w:p>
    <w:p w14:paraId="2A644825" w14:textId="77777777" w:rsidR="00EE182A" w:rsidRPr="00F10887" w:rsidRDefault="00F846D2">
      <w:pPr>
        <w:spacing w:beforeAutospacing="1"/>
        <w:ind w:left="442"/>
        <w:rPr>
          <w:rFonts w:ascii="Arial" w:eastAsia="SimSun" w:hAnsi="Arial" w:cs="Arial"/>
          <w:i/>
          <w:iCs/>
          <w:sz w:val="18"/>
          <w:szCs w:val="18"/>
          <w:lang w:eastAsia="zh-CN"/>
        </w:rPr>
      </w:pPr>
      <w:r w:rsidRPr="00F10887">
        <w:rPr>
          <w:rFonts w:ascii="Arial" w:eastAsia="SimSun" w:hAnsi="Arial" w:cs="Arial"/>
          <w:i/>
          <w:iCs/>
          <w:sz w:val="18"/>
          <w:szCs w:val="18"/>
          <w:lang w:eastAsia="zh-CN"/>
        </w:rPr>
        <w:t>*zaznaczyć właściwe</w:t>
      </w:r>
    </w:p>
    <w:p w14:paraId="64307E25" w14:textId="77777777" w:rsidR="00EE182A" w:rsidRPr="00F10887" w:rsidRDefault="00EE182A">
      <w:pPr>
        <w:spacing w:beforeAutospacing="1"/>
        <w:ind w:left="442"/>
        <w:rPr>
          <w:rFonts w:ascii="Century Gothic" w:eastAsia="SimSun" w:hAnsi="Century Gothic"/>
          <w:sz w:val="16"/>
          <w:szCs w:val="16"/>
          <w:lang w:eastAsia="zh-CN"/>
        </w:rPr>
      </w:pPr>
    </w:p>
    <w:p w14:paraId="33642EF4" w14:textId="77777777" w:rsidR="00EE182A" w:rsidRPr="00F10887" w:rsidRDefault="00F846D2">
      <w:pPr>
        <w:tabs>
          <w:tab w:val="left" w:pos="360"/>
        </w:tabs>
        <w:spacing w:after="120" w:line="360" w:lineRule="auto"/>
        <w:ind w:right="28"/>
        <w:jc w:val="both"/>
      </w:pPr>
      <w:r w:rsidRPr="00F10887">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10887" w:rsidRDefault="00EE182A">
      <w:pPr>
        <w:pStyle w:val="Tretekstu"/>
        <w:rPr>
          <w:rFonts w:ascii="Trebuchet MS" w:hAnsi="Trebuchet MS" w:cs="Arial"/>
          <w:b/>
          <w:sz w:val="20"/>
        </w:rPr>
      </w:pPr>
    </w:p>
    <w:p w14:paraId="46E5ADF1" w14:textId="77777777" w:rsidR="00EE182A" w:rsidRPr="00F10887" w:rsidRDefault="00EE182A">
      <w:pPr>
        <w:ind w:right="28"/>
        <w:jc w:val="both"/>
      </w:pPr>
    </w:p>
    <w:sectPr w:rsidR="00EE182A" w:rsidRPr="00F10887">
      <w:headerReference w:type="default" r:id="rId8"/>
      <w:footerReference w:type="default" r:id="rId9"/>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E40250" w:rsidRDefault="00E40250">
      <w:r>
        <w:separator/>
      </w:r>
    </w:p>
  </w:endnote>
  <w:endnote w:type="continuationSeparator" w:id="0">
    <w:p w14:paraId="465C6676" w14:textId="77777777" w:rsidR="00E40250" w:rsidRDefault="00E4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E40250" w:rsidRDefault="00E40250">
    <w:pPr>
      <w:pStyle w:val="Stopka"/>
      <w:jc w:val="right"/>
      <w:rPr>
        <w:sz w:val="18"/>
        <w:szCs w:val="18"/>
      </w:rPr>
    </w:pPr>
  </w:p>
  <w:p w14:paraId="6032E705" w14:textId="77777777" w:rsidR="00E40250" w:rsidRDefault="00E40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E40250" w:rsidRDefault="00E40250">
      <w:r>
        <w:separator/>
      </w:r>
    </w:p>
  </w:footnote>
  <w:footnote w:type="continuationSeparator" w:id="0">
    <w:p w14:paraId="0904009C" w14:textId="77777777" w:rsidR="00E40250" w:rsidRDefault="00E4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4027" w14:textId="77777777" w:rsidR="00E40250" w:rsidRDefault="00E40250">
    <w:pPr>
      <w:tabs>
        <w:tab w:val="center" w:pos="4536"/>
        <w:tab w:val="right" w:pos="9072"/>
      </w:tabs>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14:paraId="4A7DF7DA" w14:textId="77777777" w:rsidR="00E40250" w:rsidRDefault="00E40250">
    <w:pPr>
      <w:tabs>
        <w:tab w:val="center" w:pos="4536"/>
        <w:tab w:val="right" w:pos="9072"/>
      </w:tabs>
      <w:rPr>
        <w:rFonts w:ascii="Trebuchet MS" w:hAnsi="Trebuchet MS"/>
        <w:sz w:val="14"/>
        <w:szCs w:val="14"/>
      </w:rPr>
    </w:pPr>
    <w:r>
      <w:rPr>
        <w:rFonts w:ascii="Arial" w:hAnsi="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41"/>
    <w:multiLevelType w:val="multilevel"/>
    <w:tmpl w:val="56206642"/>
    <w:lvl w:ilvl="0">
      <w:start w:val="1"/>
      <w:numFmt w:val="decimal"/>
      <w:lvlText w:val="%1."/>
      <w:lvlJc w:val="left"/>
      <w:pPr>
        <w:ind w:left="360" w:hanging="360"/>
      </w:pPr>
      <w:rPr>
        <w:b/>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2"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2A032D5"/>
    <w:multiLevelType w:val="multilevel"/>
    <w:tmpl w:val="9656EF88"/>
    <w:lvl w:ilvl="0">
      <w:start w:val="8"/>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5" w15:restartNumberingAfterBreak="0">
    <w:nsid w:val="7665465F"/>
    <w:multiLevelType w:val="multilevel"/>
    <w:tmpl w:val="EFCAC64A"/>
    <w:lvl w:ilvl="0">
      <w:start w:val="1"/>
      <w:numFmt w:val="decimal"/>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1C5C2A"/>
    <w:rsid w:val="00251E98"/>
    <w:rsid w:val="002A72B6"/>
    <w:rsid w:val="0044692C"/>
    <w:rsid w:val="0067644C"/>
    <w:rsid w:val="007316E8"/>
    <w:rsid w:val="00A67A1C"/>
    <w:rsid w:val="00AE20EA"/>
    <w:rsid w:val="00AF2C2C"/>
    <w:rsid w:val="00B661D8"/>
    <w:rsid w:val="00C168DB"/>
    <w:rsid w:val="00C23160"/>
    <w:rsid w:val="00D16D6B"/>
    <w:rsid w:val="00E40250"/>
    <w:rsid w:val="00EE182A"/>
    <w:rsid w:val="00F10887"/>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85308-FDD9-4084-A31C-781512E9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1767</Words>
  <Characters>10604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15</cp:revision>
  <cp:lastPrinted>2021-05-27T07:21:00Z</cp:lastPrinted>
  <dcterms:created xsi:type="dcterms:W3CDTF">2021-03-03T06:40:00Z</dcterms:created>
  <dcterms:modified xsi:type="dcterms:W3CDTF">2021-05-27T07:46:00Z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